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4E09E9">
            <w:pPr>
              <w:rPr>
                <w:b/>
                <w:bCs/>
              </w:rPr>
            </w:pPr>
            <w:r>
              <w:t>1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4E09E9" w:rsidP="00CD5D6C">
            <w:r>
              <w:t>Thursday</w:t>
            </w:r>
            <w:r w:rsidR="00CD5D6C" w:rsidRPr="00AF08DD">
              <w:t>:</w:t>
            </w:r>
            <w:r w:rsidR="00A47A35" w:rsidRPr="00AF08DD">
              <w:t xml:space="preserve"> </w:t>
            </w:r>
            <w:r w:rsidR="00CD5D6C" w:rsidRPr="00AF08DD">
              <w:t>Class</w:t>
            </w:r>
            <w:r w:rsidR="00A47A35" w:rsidRPr="00AF08DD">
              <w:t xml:space="preserve"> </w:t>
            </w:r>
            <w:r w:rsidR="002D07E1">
              <w:t>8:00-9:00am</w:t>
            </w:r>
          </w:p>
          <w:p w:rsidR="00A47A35" w:rsidRPr="00AF08DD" w:rsidRDefault="00A47A35" w:rsidP="00CD5D6C">
            <w:r w:rsidRPr="00AF08DD">
              <w:t xml:space="preserve">NURS Rm </w:t>
            </w:r>
            <w:r w:rsidR="002D07E1">
              <w:t>210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4E09E9">
              <w:t>elsie Wheatley, B</w:t>
            </w:r>
            <w:r>
              <w:t>SRS</w:t>
            </w:r>
            <w:r w:rsidR="00A47A35" w:rsidRPr="00AF08DD">
              <w:t>,</w:t>
            </w:r>
            <w:r w:rsidR="004E09E9">
              <w:t xml:space="preserve"> BSDMS,</w:t>
            </w:r>
            <w:r w:rsidR="00A47A35" w:rsidRPr="00AF08DD">
              <w:t xml:space="preserve"> RT(R)</w:t>
            </w:r>
            <w:r w:rsidR="004E09E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F08DD" w:rsidP="009F15CC">
            <w:pPr>
              <w:rPr>
                <w:b/>
                <w:bCs/>
              </w:rPr>
            </w:pPr>
            <w:r>
              <w:t>2</w:t>
            </w:r>
            <w:r w:rsidR="004E09E9">
              <w:t>08-241-1599</w:t>
            </w:r>
            <w:r w:rsidR="00A47A35" w:rsidRPr="00AF08DD">
              <w:t xml:space="preserve"> or 282-4042 (Secretary, </w:t>
            </w:r>
            <w:r w:rsidR="004E09E9">
              <w:t>Alyssa</w:t>
            </w:r>
            <w:r w:rsidR="00A47A35" w:rsidRPr="00AF08DD">
              <w:t>)</w:t>
            </w:r>
          </w:p>
        </w:tc>
      </w:tr>
    </w:tbl>
    <w:p w:rsidR="00C00886" w:rsidRPr="00AF08DD" w:rsidRDefault="00C00886">
      <w:pPr>
        <w:rPr>
          <w:b/>
          <w:bCs/>
        </w:rPr>
      </w:pPr>
    </w:p>
    <w:p w:rsidR="004E09E9" w:rsidRPr="004E09E9" w:rsidRDefault="00A47A35" w:rsidP="003A3D9C">
      <w:r w:rsidRPr="00AF08DD">
        <w:rPr>
          <w:b/>
          <w:bCs/>
        </w:rPr>
        <w:t>Overview:</w:t>
      </w:r>
      <w:r w:rsidRPr="00AF08DD">
        <w:rPr>
          <w:b/>
        </w:rPr>
        <w:t xml:space="preserve">  </w:t>
      </w:r>
      <w:r w:rsidR="004E09E9">
        <w:t xml:space="preserve">This course covers the fundamentals of sonography principles and instrumentation. Basic physics will be covered as well as </w:t>
      </w:r>
      <w:r w:rsidR="001932DF">
        <w:t>two-dimensional imaging, real-time imaging, pulsed echo instrumentation, displays and image processing, dynamic range, harmonics and contrast agents, hemodynamics, Doppler, optimizing Doppler imaging, image artifacts</w:t>
      </w:r>
      <w:r w:rsidR="00EF0EE0">
        <w:t>, image optimization, quality assurance, sonographers in a clinical setting and bioeffects</w:t>
      </w:r>
      <w:r w:rsidR="001932DF">
        <w:t xml:space="preserve">. </w:t>
      </w:r>
      <w:r w:rsidR="004E09E9">
        <w:t xml:space="preserve">Information gained in this course will be used to further sonographic practice and activities are structured to follow guidelines of the ARDMS Sonographic Principles and Instrumentation (SPI) Examination. This course, along with Sonographic Principles and Instrumentation I and III will prepare the student to sit for the SPI Examination. </w:t>
      </w:r>
    </w:p>
    <w:p w:rsidR="002F3724" w:rsidRPr="00AF08DD" w:rsidRDefault="002F3724" w:rsidP="003A3D9C">
      <w:pPr>
        <w:rPr>
          <w:b/>
          <w:bCs/>
        </w:rPr>
      </w:pPr>
    </w:p>
    <w:p w:rsidR="004E09E9" w:rsidRDefault="003A3D9C" w:rsidP="00A47A35">
      <w:r w:rsidRPr="00AF08DD">
        <w:rPr>
          <w:b/>
          <w:bCs/>
        </w:rPr>
        <w:t>Textbooks:</w:t>
      </w:r>
      <w:r w:rsidRPr="00AF08DD">
        <w:rPr>
          <w:b/>
        </w:rPr>
        <w:t xml:space="preserve"> </w:t>
      </w:r>
      <w:r w:rsidR="004E09E9">
        <w:t xml:space="preserve">Edelman, Sidney K. </w:t>
      </w:r>
      <w:r w:rsidR="004E09E9">
        <w:rPr>
          <w:i/>
        </w:rPr>
        <w:t xml:space="preserve">Understanding Ultrasound Physics. </w:t>
      </w:r>
      <w:r w:rsidR="004E09E9">
        <w:t>4</w:t>
      </w:r>
      <w:r w:rsidR="004E09E9" w:rsidRPr="004E09E9">
        <w:rPr>
          <w:vertAlign w:val="superscript"/>
        </w:rPr>
        <w:t>th</w:t>
      </w:r>
      <w:r w:rsidR="004E09E9">
        <w:t xml:space="preserve"> Edition. Woodlands, TX: Sidney K. Edelman; 2012. ISBN 0-9626444-5-5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p>
    <w:p w:rsidR="00C00886" w:rsidRPr="00AF08DD" w:rsidRDefault="00C00886" w:rsidP="00C00886"/>
    <w:p w:rsidR="00C00886" w:rsidRPr="00AF08DD" w:rsidRDefault="00C00886" w:rsidP="00C00886">
      <w:r w:rsidRPr="00AF08DD">
        <w:rPr>
          <w:b/>
          <w:bCs/>
        </w:rPr>
        <w:t xml:space="preserve">Code of Ethics:  </w:t>
      </w:r>
      <w:r w:rsidR="004E09E9">
        <w:t>DMS 440</w:t>
      </w:r>
      <w:r w:rsidR="001932DF">
        <w:t>8</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1932DF" w:rsidRDefault="00387163" w:rsidP="001932DF">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4E09E9">
        <w:t>sonographers</w:t>
      </w:r>
      <w:r w:rsidR="00A47A35">
        <w:t xml:space="preserve"> for the responsibilities of </w:t>
      </w:r>
      <w:r w:rsidR="004E09E9">
        <w:t>sonographic</w:t>
      </w:r>
      <w:r w:rsidR="00A47A35">
        <w:t xml:space="preserve"> imaging. </w:t>
      </w:r>
      <w:r w:rsidR="002F3724">
        <w:t xml:space="preserve">The student will learn </w:t>
      </w:r>
      <w:r w:rsidR="001932DF">
        <w:t xml:space="preserve">about transducer arrays, three-dimensional imaging, temporal resolution, image noise, amplification, compensation, compression, demodulation, output power vs receiver gain, dynamic frequency tuning, display controls, Pre and Post processing, dynamic range, harmonics and contrast agents, hemodynamics, Doppler frequency shifts, Continuous and Pulsed wave Doppler, skills necessary to optimize Doppler imaging, and types and causes of imaging artifacts. </w:t>
      </w:r>
      <w:r w:rsidR="00EF0EE0">
        <w:t>It will also go over quality assurance and bioeffects.</w:t>
      </w:r>
    </w:p>
    <w:p w:rsidR="003371EC"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3371EC">
        <w:rPr>
          <w:b/>
          <w:bCs/>
          <w:color w:val="000000"/>
        </w:rPr>
        <w:t xml:space="preserve"> Upon completion of this course, the student will be able to: </w:t>
      </w:r>
    </w:p>
    <w:p w:rsidR="003371EC" w:rsidRDefault="003371EC" w:rsidP="00854297">
      <w:pPr>
        <w:rPr>
          <w:b/>
          <w:bCs/>
          <w:color w:val="000000"/>
        </w:rPr>
      </w:pPr>
    </w:p>
    <w:p w:rsidR="006204A8" w:rsidRPr="006F58BD" w:rsidRDefault="006204A8" w:rsidP="003371EC">
      <w:pPr>
        <w:pStyle w:val="ListParagraph"/>
        <w:numPr>
          <w:ilvl w:val="0"/>
          <w:numId w:val="7"/>
        </w:numPr>
        <w:rPr>
          <w:color w:val="000000"/>
        </w:rPr>
      </w:pPr>
      <w:r w:rsidRPr="006F58BD">
        <w:rPr>
          <w:color w:val="000000"/>
        </w:rPr>
        <w:t>Define two-dimensional imaging and explain how an ultrasound system creates it</w:t>
      </w:r>
    </w:p>
    <w:p w:rsidR="006204A8" w:rsidRPr="006F58BD" w:rsidRDefault="006204A8" w:rsidP="003371EC">
      <w:pPr>
        <w:pStyle w:val="ListParagraph"/>
        <w:numPr>
          <w:ilvl w:val="0"/>
          <w:numId w:val="7"/>
        </w:numPr>
        <w:rPr>
          <w:color w:val="000000"/>
        </w:rPr>
      </w:pPr>
      <w:r w:rsidRPr="006F58BD">
        <w:rPr>
          <w:color w:val="000000"/>
        </w:rPr>
        <w:t>Discuss the difference between linear phased, annular phased, linear sequential, and vector array transducers</w:t>
      </w:r>
    </w:p>
    <w:p w:rsidR="006204A8" w:rsidRPr="006F58BD" w:rsidRDefault="006204A8" w:rsidP="003371EC">
      <w:pPr>
        <w:pStyle w:val="ListParagraph"/>
        <w:numPr>
          <w:ilvl w:val="0"/>
          <w:numId w:val="7"/>
        </w:numPr>
        <w:rPr>
          <w:color w:val="000000"/>
        </w:rPr>
      </w:pPr>
      <w:r w:rsidRPr="006F58BD">
        <w:rPr>
          <w:color w:val="000000"/>
        </w:rPr>
        <w:t>Explain slice thickness resolution and its synonyms</w:t>
      </w:r>
    </w:p>
    <w:p w:rsidR="006204A8" w:rsidRPr="006F58BD" w:rsidRDefault="006204A8" w:rsidP="003371EC">
      <w:pPr>
        <w:pStyle w:val="ListParagraph"/>
        <w:numPr>
          <w:ilvl w:val="0"/>
          <w:numId w:val="7"/>
        </w:numPr>
        <w:rPr>
          <w:color w:val="000000"/>
        </w:rPr>
      </w:pPr>
      <w:r w:rsidRPr="006F58BD">
        <w:rPr>
          <w:color w:val="000000"/>
        </w:rPr>
        <w:t>Define Temporal resolution and the differences of it in single vs multi focus transducers as well as narrow vs wide sectors</w:t>
      </w:r>
    </w:p>
    <w:p w:rsidR="00854297" w:rsidRPr="006F58BD" w:rsidRDefault="006204A8" w:rsidP="003371EC">
      <w:pPr>
        <w:pStyle w:val="ListParagraph"/>
        <w:numPr>
          <w:ilvl w:val="0"/>
          <w:numId w:val="7"/>
        </w:numPr>
        <w:rPr>
          <w:color w:val="000000"/>
        </w:rPr>
      </w:pPr>
      <w:r w:rsidRPr="006F58BD">
        <w:rPr>
          <w:color w:val="000000"/>
        </w:rPr>
        <w:lastRenderedPageBreak/>
        <w:t xml:space="preserve">List the six major components of ultrasound systems </w:t>
      </w:r>
    </w:p>
    <w:p w:rsidR="006204A8" w:rsidRPr="006F58BD" w:rsidRDefault="006204A8" w:rsidP="003371EC">
      <w:pPr>
        <w:pStyle w:val="ListParagraph"/>
        <w:numPr>
          <w:ilvl w:val="0"/>
          <w:numId w:val="7"/>
        </w:numPr>
        <w:rPr>
          <w:color w:val="000000"/>
        </w:rPr>
      </w:pPr>
      <w:r w:rsidRPr="006F58BD">
        <w:rPr>
          <w:color w:val="000000"/>
        </w:rPr>
        <w:t>Discuss Bi</w:t>
      </w:r>
      <w:r w:rsidR="00EF0EE0">
        <w:rPr>
          <w:color w:val="000000"/>
        </w:rPr>
        <w:t>-</w:t>
      </w:r>
      <w:r w:rsidRPr="006F58BD">
        <w:rPr>
          <w:color w:val="000000"/>
        </w:rPr>
        <w:t>stable vs Gray scale displays</w:t>
      </w:r>
    </w:p>
    <w:p w:rsidR="006204A8" w:rsidRDefault="006204A8" w:rsidP="003371EC">
      <w:pPr>
        <w:pStyle w:val="ListParagraph"/>
        <w:numPr>
          <w:ilvl w:val="0"/>
          <w:numId w:val="7"/>
        </w:numPr>
        <w:rPr>
          <w:color w:val="000000"/>
        </w:rPr>
      </w:pPr>
      <w:r>
        <w:rPr>
          <w:color w:val="000000"/>
        </w:rPr>
        <w:t>Explain Analog and Digital Image data</w:t>
      </w:r>
    </w:p>
    <w:p w:rsidR="006204A8" w:rsidRDefault="006204A8" w:rsidP="003371EC">
      <w:pPr>
        <w:pStyle w:val="ListParagraph"/>
        <w:numPr>
          <w:ilvl w:val="0"/>
          <w:numId w:val="7"/>
        </w:numPr>
        <w:rPr>
          <w:color w:val="000000"/>
        </w:rPr>
      </w:pPr>
      <w:r>
        <w:rPr>
          <w:color w:val="000000"/>
        </w:rPr>
        <w:t>List the types of compounding and explain each type</w:t>
      </w:r>
    </w:p>
    <w:p w:rsidR="006204A8" w:rsidRDefault="006204A8" w:rsidP="003371EC">
      <w:pPr>
        <w:pStyle w:val="ListParagraph"/>
        <w:numPr>
          <w:ilvl w:val="0"/>
          <w:numId w:val="7"/>
        </w:numPr>
        <w:rPr>
          <w:color w:val="000000"/>
        </w:rPr>
      </w:pPr>
      <w:r>
        <w:rPr>
          <w:color w:val="000000"/>
        </w:rPr>
        <w:t>Define dynamic range and the uses of it</w:t>
      </w:r>
    </w:p>
    <w:p w:rsidR="006204A8" w:rsidRDefault="006204A8" w:rsidP="003371EC">
      <w:pPr>
        <w:pStyle w:val="ListParagraph"/>
        <w:numPr>
          <w:ilvl w:val="0"/>
          <w:numId w:val="7"/>
        </w:numPr>
        <w:rPr>
          <w:color w:val="000000"/>
        </w:rPr>
      </w:pPr>
      <w:r>
        <w:rPr>
          <w:color w:val="000000"/>
        </w:rPr>
        <w:t>Explain fundamental vs harmonic frequency and the uses for tissue harmonics</w:t>
      </w:r>
    </w:p>
    <w:p w:rsidR="006204A8" w:rsidRDefault="006204A8" w:rsidP="003371EC">
      <w:pPr>
        <w:pStyle w:val="ListParagraph"/>
        <w:numPr>
          <w:ilvl w:val="0"/>
          <w:numId w:val="7"/>
        </w:numPr>
        <w:rPr>
          <w:color w:val="000000"/>
        </w:rPr>
      </w:pPr>
      <w:r>
        <w:rPr>
          <w:color w:val="000000"/>
        </w:rPr>
        <w:t>Know pulse inversion harmonics and its characteristics</w:t>
      </w:r>
    </w:p>
    <w:p w:rsidR="006204A8" w:rsidRDefault="006204A8" w:rsidP="003371EC">
      <w:pPr>
        <w:pStyle w:val="ListParagraph"/>
        <w:numPr>
          <w:ilvl w:val="0"/>
          <w:numId w:val="7"/>
        </w:numPr>
        <w:rPr>
          <w:color w:val="000000"/>
        </w:rPr>
      </w:pPr>
      <w:r>
        <w:rPr>
          <w:color w:val="000000"/>
        </w:rPr>
        <w:t>Discuss hemodynamics and the types of blood flow</w:t>
      </w:r>
    </w:p>
    <w:p w:rsidR="006204A8" w:rsidRDefault="006204A8" w:rsidP="003371EC">
      <w:pPr>
        <w:pStyle w:val="ListParagraph"/>
        <w:numPr>
          <w:ilvl w:val="0"/>
          <w:numId w:val="7"/>
        </w:numPr>
        <w:rPr>
          <w:color w:val="000000"/>
        </w:rPr>
      </w:pPr>
      <w:r>
        <w:rPr>
          <w:color w:val="000000"/>
        </w:rPr>
        <w:t>List the forms of energy and their role in hemodynamics</w:t>
      </w:r>
    </w:p>
    <w:p w:rsidR="006204A8" w:rsidRDefault="006204A8" w:rsidP="003371EC">
      <w:pPr>
        <w:pStyle w:val="ListParagraph"/>
        <w:numPr>
          <w:ilvl w:val="0"/>
          <w:numId w:val="7"/>
        </w:numPr>
        <w:rPr>
          <w:color w:val="000000"/>
        </w:rPr>
      </w:pPr>
      <w:r>
        <w:rPr>
          <w:color w:val="000000"/>
        </w:rPr>
        <w:t>Identify Bernoulli’s Principle and its relationship to the Law of Conservation of Energy</w:t>
      </w:r>
    </w:p>
    <w:p w:rsidR="006204A8" w:rsidRDefault="006204A8" w:rsidP="003371EC">
      <w:pPr>
        <w:pStyle w:val="ListParagraph"/>
        <w:numPr>
          <w:ilvl w:val="0"/>
          <w:numId w:val="7"/>
        </w:numPr>
        <w:rPr>
          <w:color w:val="000000"/>
        </w:rPr>
      </w:pPr>
      <w:r>
        <w:rPr>
          <w:color w:val="000000"/>
        </w:rPr>
        <w:t>Explain Pressure-Flow Relationships</w:t>
      </w:r>
    </w:p>
    <w:p w:rsidR="006204A8" w:rsidRDefault="006204A8" w:rsidP="003371EC">
      <w:pPr>
        <w:pStyle w:val="ListParagraph"/>
        <w:numPr>
          <w:ilvl w:val="0"/>
          <w:numId w:val="7"/>
        </w:numPr>
        <w:rPr>
          <w:color w:val="000000"/>
        </w:rPr>
      </w:pPr>
      <w:r>
        <w:rPr>
          <w:color w:val="000000"/>
        </w:rPr>
        <w:t>Identify Ohm’s Law and its uses in sonographic physics</w:t>
      </w:r>
    </w:p>
    <w:p w:rsidR="006204A8" w:rsidRDefault="006204A8" w:rsidP="003371EC">
      <w:pPr>
        <w:pStyle w:val="ListParagraph"/>
        <w:numPr>
          <w:ilvl w:val="0"/>
          <w:numId w:val="7"/>
        </w:numPr>
        <w:rPr>
          <w:color w:val="000000"/>
        </w:rPr>
      </w:pPr>
      <w:r>
        <w:rPr>
          <w:color w:val="000000"/>
        </w:rPr>
        <w:t>Define hydrostatic pressure and the effects it has on sonographic imaging</w:t>
      </w:r>
    </w:p>
    <w:p w:rsidR="006204A8" w:rsidRDefault="006F58BD" w:rsidP="003371EC">
      <w:pPr>
        <w:pStyle w:val="ListParagraph"/>
        <w:numPr>
          <w:ilvl w:val="0"/>
          <w:numId w:val="7"/>
        </w:numPr>
        <w:rPr>
          <w:color w:val="000000"/>
        </w:rPr>
      </w:pPr>
      <w:r>
        <w:rPr>
          <w:color w:val="000000"/>
        </w:rPr>
        <w:t>Discuss Doppler imaging with the Doppler Equation and Doppler Shifts</w:t>
      </w:r>
    </w:p>
    <w:p w:rsidR="006F58BD" w:rsidRDefault="006F58BD" w:rsidP="003371EC">
      <w:pPr>
        <w:pStyle w:val="ListParagraph"/>
        <w:numPr>
          <w:ilvl w:val="0"/>
          <w:numId w:val="7"/>
        </w:numPr>
        <w:rPr>
          <w:color w:val="000000"/>
        </w:rPr>
      </w:pPr>
      <w:r>
        <w:rPr>
          <w:color w:val="000000"/>
        </w:rPr>
        <w:t>Define Bidirectional Doppler and its role in vascular sonography</w:t>
      </w:r>
    </w:p>
    <w:p w:rsidR="006F58BD" w:rsidRDefault="006F58BD" w:rsidP="003371EC">
      <w:pPr>
        <w:pStyle w:val="ListParagraph"/>
        <w:numPr>
          <w:ilvl w:val="0"/>
          <w:numId w:val="7"/>
        </w:numPr>
        <w:rPr>
          <w:color w:val="000000"/>
        </w:rPr>
      </w:pPr>
      <w:r>
        <w:rPr>
          <w:color w:val="000000"/>
        </w:rPr>
        <w:t>Compare and Contrast Continuous Wave Doppler and Pulsed Wave Doppler</w:t>
      </w:r>
    </w:p>
    <w:p w:rsidR="006F58BD" w:rsidRDefault="006F58BD" w:rsidP="003371EC">
      <w:pPr>
        <w:pStyle w:val="ListParagraph"/>
        <w:numPr>
          <w:ilvl w:val="0"/>
          <w:numId w:val="7"/>
        </w:numPr>
        <w:rPr>
          <w:color w:val="000000"/>
        </w:rPr>
      </w:pPr>
      <w:r>
        <w:rPr>
          <w:color w:val="000000"/>
        </w:rPr>
        <w:t>Identify Aliasing in a Spectral Doppler Analysis and the reasons it occurs</w:t>
      </w:r>
    </w:p>
    <w:p w:rsidR="006F58BD" w:rsidRDefault="006F58BD" w:rsidP="003371EC">
      <w:pPr>
        <w:pStyle w:val="ListParagraph"/>
        <w:numPr>
          <w:ilvl w:val="0"/>
          <w:numId w:val="7"/>
        </w:numPr>
        <w:rPr>
          <w:color w:val="000000"/>
        </w:rPr>
      </w:pPr>
      <w:r>
        <w:rPr>
          <w:color w:val="000000"/>
        </w:rPr>
        <w:t>Explain ways to optimize Doppler Imaging and the reasons it enhances the accuracy of information</w:t>
      </w:r>
    </w:p>
    <w:p w:rsidR="006F58BD" w:rsidRDefault="006F58BD" w:rsidP="003371EC">
      <w:pPr>
        <w:pStyle w:val="ListParagraph"/>
        <w:numPr>
          <w:ilvl w:val="0"/>
          <w:numId w:val="7"/>
        </w:numPr>
        <w:rPr>
          <w:color w:val="000000"/>
        </w:rPr>
      </w:pPr>
      <w:r>
        <w:rPr>
          <w:color w:val="000000"/>
        </w:rPr>
        <w:t>Define wall filter and its uses</w:t>
      </w:r>
    </w:p>
    <w:p w:rsidR="006F58BD" w:rsidRDefault="006F58BD" w:rsidP="003371EC">
      <w:pPr>
        <w:pStyle w:val="ListParagraph"/>
        <w:numPr>
          <w:ilvl w:val="0"/>
          <w:numId w:val="7"/>
        </w:numPr>
        <w:rPr>
          <w:color w:val="000000"/>
        </w:rPr>
      </w:pPr>
      <w:r>
        <w:rPr>
          <w:color w:val="000000"/>
        </w:rPr>
        <w:t>List the types and causes of sonographic imaging artifacts</w:t>
      </w:r>
    </w:p>
    <w:p w:rsidR="006F58BD" w:rsidRDefault="006F58BD" w:rsidP="003371EC">
      <w:pPr>
        <w:pStyle w:val="ListParagraph"/>
        <w:numPr>
          <w:ilvl w:val="0"/>
          <w:numId w:val="7"/>
        </w:numPr>
        <w:rPr>
          <w:color w:val="000000"/>
        </w:rPr>
      </w:pPr>
      <w:r>
        <w:rPr>
          <w:color w:val="000000"/>
        </w:rPr>
        <w:t>Describe the six main image characteristics terms in sonography</w:t>
      </w:r>
    </w:p>
    <w:p w:rsidR="006F58BD" w:rsidRDefault="006F58BD" w:rsidP="003371EC">
      <w:pPr>
        <w:pStyle w:val="ListParagraph"/>
        <w:numPr>
          <w:ilvl w:val="0"/>
          <w:numId w:val="7"/>
        </w:numPr>
        <w:rPr>
          <w:color w:val="000000"/>
        </w:rPr>
      </w:pPr>
      <w:r>
        <w:rPr>
          <w:color w:val="000000"/>
        </w:rPr>
        <w:t>Know the basic assumptions used in imaging systems</w:t>
      </w:r>
    </w:p>
    <w:p w:rsidR="00854297" w:rsidRDefault="006F58BD" w:rsidP="00854297">
      <w:pPr>
        <w:pStyle w:val="ListParagraph"/>
        <w:numPr>
          <w:ilvl w:val="0"/>
          <w:numId w:val="7"/>
        </w:numPr>
        <w:rPr>
          <w:color w:val="000000"/>
        </w:rPr>
      </w:pPr>
      <w:r>
        <w:rPr>
          <w:color w:val="000000"/>
        </w:rPr>
        <w:t xml:space="preserve">Compare and contrast reverberation, comet tail, shadow, enhancement, mirror image, speed error, side lobe and grating lobes, refraction, slice thickness, and other artifacts seen in sonography </w:t>
      </w:r>
    </w:p>
    <w:p w:rsidR="00EF0EE0" w:rsidRPr="00EF0EE0" w:rsidRDefault="00EF0EE0" w:rsidP="00EF0EE0">
      <w:pPr>
        <w:pStyle w:val="ListParagraph"/>
        <w:numPr>
          <w:ilvl w:val="0"/>
          <w:numId w:val="7"/>
        </w:numPr>
        <w:rPr>
          <w:color w:val="000000"/>
        </w:rPr>
      </w:pPr>
      <w:r w:rsidRPr="00EF0EE0">
        <w:rPr>
          <w:color w:val="000000"/>
        </w:rPr>
        <w:t>Define Quality Assurance and list the requirements, goals, devices and methods for it</w:t>
      </w:r>
    </w:p>
    <w:p w:rsidR="00EF0EE0" w:rsidRPr="00EF0EE0" w:rsidRDefault="00EF0EE0" w:rsidP="00EF0EE0">
      <w:pPr>
        <w:pStyle w:val="ListParagraph"/>
        <w:numPr>
          <w:ilvl w:val="0"/>
          <w:numId w:val="7"/>
        </w:numPr>
        <w:rPr>
          <w:color w:val="000000"/>
        </w:rPr>
      </w:pPr>
      <w:r w:rsidRPr="00EF0EE0">
        <w:rPr>
          <w:color w:val="000000"/>
        </w:rPr>
        <w:t xml:space="preserve">Discuss tissue equivalent, slice thickness, and Doppler phantoms </w:t>
      </w:r>
    </w:p>
    <w:p w:rsidR="00EF0EE0" w:rsidRPr="00EF0EE0" w:rsidRDefault="00EF0EE0" w:rsidP="00EF0EE0">
      <w:pPr>
        <w:pStyle w:val="ListParagraph"/>
        <w:numPr>
          <w:ilvl w:val="0"/>
          <w:numId w:val="7"/>
        </w:numPr>
        <w:rPr>
          <w:color w:val="000000"/>
        </w:rPr>
      </w:pPr>
      <w:r w:rsidRPr="00EF0EE0">
        <w:rPr>
          <w:color w:val="000000"/>
        </w:rPr>
        <w:t>Explain the principles of bioethics</w:t>
      </w:r>
    </w:p>
    <w:p w:rsidR="00EF0EE0" w:rsidRPr="00EF0EE0" w:rsidRDefault="00EF0EE0" w:rsidP="00EF0EE0">
      <w:pPr>
        <w:pStyle w:val="ListParagraph"/>
        <w:numPr>
          <w:ilvl w:val="0"/>
          <w:numId w:val="7"/>
        </w:numPr>
        <w:rPr>
          <w:color w:val="000000"/>
        </w:rPr>
      </w:pPr>
      <w:r w:rsidRPr="00EF0EE0">
        <w:rPr>
          <w:color w:val="000000"/>
        </w:rPr>
        <w:t>Define informed consent</w:t>
      </w:r>
    </w:p>
    <w:p w:rsidR="00EF0EE0" w:rsidRPr="00EF0EE0" w:rsidRDefault="00EF0EE0" w:rsidP="00EF0EE0">
      <w:pPr>
        <w:pStyle w:val="ListParagraph"/>
        <w:numPr>
          <w:ilvl w:val="0"/>
          <w:numId w:val="7"/>
        </w:numPr>
        <w:rPr>
          <w:color w:val="000000"/>
        </w:rPr>
      </w:pPr>
      <w:r w:rsidRPr="00EF0EE0">
        <w:rPr>
          <w:color w:val="000000"/>
        </w:rPr>
        <w:t>Discuss proper patient-sonographer interaction, and sonographer-work environment interaction</w:t>
      </w:r>
    </w:p>
    <w:p w:rsidR="00EF0EE0" w:rsidRPr="00EF0EE0" w:rsidRDefault="00EF0EE0" w:rsidP="00EF0EE0">
      <w:pPr>
        <w:pStyle w:val="ListParagraph"/>
        <w:numPr>
          <w:ilvl w:val="0"/>
          <w:numId w:val="7"/>
        </w:numPr>
        <w:rPr>
          <w:color w:val="000000"/>
        </w:rPr>
      </w:pPr>
      <w:r w:rsidRPr="00EF0EE0">
        <w:rPr>
          <w:color w:val="000000"/>
        </w:rPr>
        <w:t>List facility responsibilities on ergonomics and the agency that regulates it</w:t>
      </w:r>
    </w:p>
    <w:p w:rsidR="00EF0EE0" w:rsidRPr="00EF0EE0" w:rsidRDefault="00EF0EE0" w:rsidP="00EF0EE0">
      <w:pPr>
        <w:pStyle w:val="ListParagraph"/>
        <w:numPr>
          <w:ilvl w:val="0"/>
          <w:numId w:val="7"/>
        </w:numPr>
        <w:rPr>
          <w:color w:val="000000"/>
        </w:rPr>
      </w:pPr>
      <w:r w:rsidRPr="00EF0EE0">
        <w:rPr>
          <w:color w:val="000000"/>
        </w:rPr>
        <w:t>Define a hydrophone and explain the uses for it</w:t>
      </w:r>
    </w:p>
    <w:p w:rsidR="00EF0EE0" w:rsidRPr="00EF0EE0" w:rsidRDefault="00EF0EE0" w:rsidP="00EF0EE0">
      <w:pPr>
        <w:pStyle w:val="ListParagraph"/>
        <w:numPr>
          <w:ilvl w:val="0"/>
          <w:numId w:val="7"/>
        </w:numPr>
        <w:rPr>
          <w:color w:val="000000"/>
        </w:rPr>
      </w:pPr>
      <w:r w:rsidRPr="00EF0EE0">
        <w:rPr>
          <w:color w:val="000000"/>
        </w:rPr>
        <w:t>Discuss biologic effects and safety of ultrasound</w:t>
      </w:r>
    </w:p>
    <w:p w:rsidR="00EF0EE0" w:rsidRPr="00EF0EE0" w:rsidRDefault="00EF0EE0" w:rsidP="00EF0EE0">
      <w:pPr>
        <w:pStyle w:val="ListParagraph"/>
        <w:numPr>
          <w:ilvl w:val="0"/>
          <w:numId w:val="7"/>
        </w:numPr>
        <w:rPr>
          <w:color w:val="000000"/>
        </w:rPr>
      </w:pPr>
      <w:r w:rsidRPr="00EF0EE0">
        <w:rPr>
          <w:color w:val="000000"/>
        </w:rPr>
        <w:t>Compare and contrast the mechanistic and empirical approaches</w:t>
      </w:r>
    </w:p>
    <w:p w:rsidR="00EF0EE0" w:rsidRPr="00EF0EE0" w:rsidRDefault="00EF0EE0" w:rsidP="00EF0EE0">
      <w:pPr>
        <w:pStyle w:val="ListParagraph"/>
        <w:numPr>
          <w:ilvl w:val="0"/>
          <w:numId w:val="7"/>
        </w:numPr>
        <w:rPr>
          <w:color w:val="000000"/>
        </w:rPr>
      </w:pPr>
      <w:r w:rsidRPr="00EF0EE0">
        <w:rPr>
          <w:color w:val="000000"/>
        </w:rPr>
        <w:t>Compare and contrast thermal mechanism and cavitation mechanism</w:t>
      </w:r>
    </w:p>
    <w:p w:rsidR="00EF0EE0" w:rsidRPr="00EF0EE0" w:rsidRDefault="00EF0EE0" w:rsidP="00EF0EE0">
      <w:pPr>
        <w:pStyle w:val="ListParagraph"/>
        <w:numPr>
          <w:ilvl w:val="0"/>
          <w:numId w:val="7"/>
        </w:numPr>
        <w:rPr>
          <w:color w:val="000000"/>
        </w:rPr>
      </w:pPr>
      <w:r w:rsidRPr="00EF0EE0">
        <w:rPr>
          <w:color w:val="000000"/>
        </w:rPr>
        <w:t xml:space="preserve">List limitations of epidemiologic studies </w:t>
      </w:r>
    </w:p>
    <w:p w:rsidR="00EF0EE0" w:rsidRDefault="00EF0EE0" w:rsidP="00C00886">
      <w:pPr>
        <w:pStyle w:val="NormalWeb"/>
        <w:rPr>
          <w:b/>
          <w:bCs/>
        </w:rPr>
      </w:pPr>
    </w:p>
    <w:p w:rsidR="00C00886" w:rsidRDefault="00C00886" w:rsidP="00C00886">
      <w:pPr>
        <w:pStyle w:val="NormalWeb"/>
      </w:pPr>
      <w:r>
        <w:rPr>
          <w:b/>
          <w:bCs/>
        </w:rPr>
        <w:lastRenderedPageBreak/>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1932DF">
        <w:t>of DMS 4408</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be used for your OWN study endeavors. Because the quizzes are open book, you should not obtain the answers from other students prior to taking the quizzes.  This defeats the intended learning methodology.  Also, DO NOT obtain material (quizzes and tests) from previous students who have taken this course.  I will consider this cheating and could result in an automatic ‘F’ for the quiz and the course. You may print the quizzes at your discretion, but I DO NOT allow PRINTING of tests.  </w:t>
      </w:r>
      <w:r w:rsidR="00967CCF">
        <w:t>Additionally tests cannot be reviewed after they have been taken except in my presence. Failure to follow these instructions will result in a failure of the course.</w:t>
      </w:r>
    </w:p>
    <w:p w:rsidR="00EB0896" w:rsidRPr="006F58BD" w:rsidRDefault="00C00886" w:rsidP="006F58B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E71D29" w:rsidRPr="007A70DC" w:rsidRDefault="00C00886" w:rsidP="00C00886">
      <w:pPr>
        <w:rPr>
          <w:color w:val="000000"/>
        </w:rPr>
      </w:pPr>
      <w:r>
        <w:lastRenderedPageBreak/>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1932DF">
              <w:rPr>
                <w:color w:val="000000"/>
              </w:rPr>
              <w:t>Chapters 12-1</w:t>
            </w:r>
            <w:r w:rsidR="00EF0EE0">
              <w:rPr>
                <w:color w:val="000000"/>
              </w:rPr>
              <w:t>7</w:t>
            </w:r>
          </w:p>
        </w:tc>
        <w:tc>
          <w:tcPr>
            <w:tcW w:w="2070" w:type="dxa"/>
          </w:tcPr>
          <w:p w:rsidR="00E71D29" w:rsidRPr="009E03AD" w:rsidRDefault="00921715" w:rsidP="00E340B2">
            <w:r>
              <w:t>2</w:t>
            </w:r>
            <w:r w:rsidR="001932DF">
              <w:t>5</w:t>
            </w:r>
            <w:r>
              <w:t>%</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1932DF">
              <w:rPr>
                <w:color w:val="000000"/>
              </w:rPr>
              <w:t>Chapters 1</w:t>
            </w:r>
            <w:r w:rsidR="00EF0EE0">
              <w:rPr>
                <w:color w:val="000000"/>
              </w:rPr>
              <w:t>8</w:t>
            </w:r>
            <w:r w:rsidR="001932DF">
              <w:rPr>
                <w:color w:val="000000"/>
              </w:rPr>
              <w:t>-</w:t>
            </w:r>
            <w:r w:rsidR="00EF0EE0">
              <w:rPr>
                <w:color w:val="000000"/>
              </w:rPr>
              <w:t>20</w:t>
            </w:r>
          </w:p>
        </w:tc>
        <w:tc>
          <w:tcPr>
            <w:tcW w:w="2070" w:type="dxa"/>
          </w:tcPr>
          <w:p w:rsidR="00E71D29" w:rsidRPr="009E03AD" w:rsidRDefault="00921715" w:rsidP="00E340B2">
            <w:r>
              <w:t>2</w:t>
            </w:r>
            <w:r w:rsidR="001932DF">
              <w:t>5</w:t>
            </w:r>
            <w:r w:rsidR="00E71D29" w:rsidRPr="009E03AD">
              <w:t>%</w:t>
            </w:r>
          </w:p>
        </w:tc>
      </w:tr>
      <w:tr w:rsidR="00E71D29" w:rsidRPr="009E03AD" w:rsidTr="00E340B2">
        <w:tc>
          <w:tcPr>
            <w:tcW w:w="6948" w:type="dxa"/>
          </w:tcPr>
          <w:p w:rsidR="00E71D29" w:rsidRPr="007A70DC" w:rsidRDefault="001932DF" w:rsidP="00921715">
            <w:pPr>
              <w:rPr>
                <w:color w:val="000000"/>
              </w:rPr>
            </w:pPr>
            <w:r>
              <w:rPr>
                <w:color w:val="000000"/>
              </w:rPr>
              <w:t>Test #3 = Chapters 2</w:t>
            </w:r>
            <w:r w:rsidR="00EF0EE0">
              <w:rPr>
                <w:color w:val="000000"/>
              </w:rPr>
              <w:t>1</w:t>
            </w:r>
            <w:r>
              <w:rPr>
                <w:color w:val="000000"/>
              </w:rPr>
              <w:t>-2</w:t>
            </w:r>
            <w:r w:rsidR="00EF0EE0">
              <w:rPr>
                <w:color w:val="000000"/>
              </w:rPr>
              <w:t>4</w:t>
            </w:r>
          </w:p>
        </w:tc>
        <w:tc>
          <w:tcPr>
            <w:tcW w:w="2070" w:type="dxa"/>
          </w:tcPr>
          <w:p w:rsidR="00E71D29" w:rsidRPr="009E03AD" w:rsidRDefault="00921715" w:rsidP="00E340B2">
            <w:r>
              <w:t>2</w:t>
            </w:r>
            <w:r w:rsidR="001932DF">
              <w:t>5</w:t>
            </w:r>
            <w:r w:rsidR="00E71D29" w:rsidRPr="009E03AD">
              <w:t>%</w:t>
            </w:r>
          </w:p>
        </w:tc>
      </w:tr>
      <w:tr w:rsidR="00E71D29" w:rsidRPr="009E03AD" w:rsidTr="00E340B2">
        <w:tc>
          <w:tcPr>
            <w:tcW w:w="6948" w:type="dxa"/>
          </w:tcPr>
          <w:p w:rsidR="00E71D29" w:rsidRPr="007A70DC" w:rsidRDefault="001932DF" w:rsidP="00E71D29">
            <w:pPr>
              <w:rPr>
                <w:color w:val="000000"/>
              </w:rPr>
            </w:pPr>
            <w:r>
              <w:rPr>
                <w:color w:val="000000"/>
              </w:rPr>
              <w:t>Cumulative Final</w:t>
            </w:r>
          </w:p>
        </w:tc>
        <w:tc>
          <w:tcPr>
            <w:tcW w:w="2070" w:type="dxa"/>
          </w:tcPr>
          <w:p w:rsidR="00E71D29" w:rsidRDefault="001932DF" w:rsidP="00E340B2">
            <w:r>
              <w:t>25</w:t>
            </w:r>
            <w:r w:rsidR="00921715">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6F58BD" w:rsidRDefault="006F58BD"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1932DF">
        <w:rPr>
          <w:i/>
        </w:rPr>
        <w:t>certificate</w:t>
      </w:r>
      <w:r w:rsidRPr="00A84128">
        <w:rPr>
          <w:i/>
        </w:rPr>
        <w:t xml:space="preserv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932DF">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w:t>
      </w:r>
      <w:r w:rsidRPr="007A70DC">
        <w:rPr>
          <w:color w:val="000000"/>
        </w:rPr>
        <w:lastRenderedPageBreak/>
        <w:t xml:space="preserve">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B3871" w:rsidRPr="00BD4AD1" w:rsidRDefault="00602C5F" w:rsidP="00BD4AD1">
      <w:pPr>
        <w:pStyle w:val="NormalWeb"/>
        <w:rPr>
          <w:i/>
          <w:iCs/>
          <w:color w:val="000000"/>
        </w:rPr>
      </w:pPr>
      <w:r w:rsidRPr="007A70DC">
        <w:rPr>
          <w:b/>
          <w:bCs/>
          <w:i/>
          <w:iCs/>
          <w:color w:val="000000"/>
        </w:rPr>
        <w:t>For Your Information</w:t>
      </w:r>
      <w:r w:rsidR="00143125" w:rsidRPr="007A70DC">
        <w:rPr>
          <w:b/>
          <w:bCs/>
          <w:i/>
          <w:iCs/>
          <w:color w:val="000000"/>
        </w:rPr>
        <w:t xml:space="preserve">: </w:t>
      </w:r>
      <w:r w:rsidRPr="007A70DC">
        <w:rPr>
          <w:i/>
          <w:iCs/>
          <w:color w:val="000000"/>
        </w:rPr>
        <w:t xml:space="preserve">Material from tests you have taken during the semester will be presented again on future tests. This means when you are taking test 2 you may find material from test 1 on the exam, etc.  The material builds on itself and needs to be remembered.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p w:rsidR="00EF0EE0" w:rsidRDefault="00EF0EE0" w:rsidP="00EF0EE0">
      <w:pPr>
        <w:tabs>
          <w:tab w:val="left" w:pos="6585"/>
        </w:tabs>
      </w:pPr>
      <w:r w:rsidRPr="00EF0EE0">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w:t>
      </w:r>
      <w:bookmarkStart w:id="0" w:name="_GoBack"/>
      <w:bookmarkEnd w:id="0"/>
      <w:r>
        <w:t xml:space="preserve"> institution.</w:t>
      </w:r>
    </w:p>
    <w:sectPr w:rsidR="00EF0EE0"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4E9" w:rsidRDefault="00FE44E9">
      <w:r>
        <w:separator/>
      </w:r>
    </w:p>
  </w:endnote>
  <w:endnote w:type="continuationSeparator" w:id="0">
    <w:p w:rsidR="00FE44E9" w:rsidRDefault="00FE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4E9" w:rsidRDefault="00FE44E9">
      <w:r>
        <w:separator/>
      </w:r>
    </w:p>
  </w:footnote>
  <w:footnote w:type="continuationSeparator" w:id="0">
    <w:p w:rsidR="00FE44E9" w:rsidRDefault="00FE4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E09E9">
      <w:rPr>
        <w:color w:val="000000"/>
      </w:rPr>
      <w:t>Diagnostic Medical Sonography</w:t>
    </w:r>
    <w:r w:rsidRPr="007A70DC">
      <w:rPr>
        <w:color w:val="000000"/>
      </w:rPr>
      <w:t xml:space="preserve"> </w:t>
    </w:r>
    <w:r w:rsidR="00DD3DFE">
      <w:rPr>
        <w:color w:val="000000"/>
      </w:rPr>
      <w:t>Program</w:t>
    </w:r>
    <w:r w:rsidRPr="007A70DC">
      <w:rPr>
        <w:color w:val="000000"/>
      </w:rPr>
      <w:br/>
    </w:r>
    <w:r w:rsidR="004E09E9">
      <w:rPr>
        <w:color w:val="000000"/>
      </w:rPr>
      <w:t>DMS 440</w:t>
    </w:r>
    <w:r w:rsidR="001932DF">
      <w:rPr>
        <w:color w:val="000000"/>
      </w:rPr>
      <w:t>8</w:t>
    </w:r>
    <w:r w:rsidR="004E09E9">
      <w:rPr>
        <w:color w:val="000000"/>
      </w:rPr>
      <w:t xml:space="preserve"> Sonographic Principles and Instrumentation I</w:t>
    </w:r>
    <w:r w:rsidR="001932DF">
      <w:rPr>
        <w:color w:val="000000"/>
      </w:rPr>
      <w:t>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63152"/>
    <w:multiLevelType w:val="hybridMultilevel"/>
    <w:tmpl w:val="B3C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E1"/>
    <w:rsid w:val="000013A3"/>
    <w:rsid w:val="00016F00"/>
    <w:rsid w:val="000C0FF5"/>
    <w:rsid w:val="000D189E"/>
    <w:rsid w:val="0014015D"/>
    <w:rsid w:val="00143125"/>
    <w:rsid w:val="00146845"/>
    <w:rsid w:val="001470FA"/>
    <w:rsid w:val="00166389"/>
    <w:rsid w:val="001932DF"/>
    <w:rsid w:val="001B23EF"/>
    <w:rsid w:val="001F51A9"/>
    <w:rsid w:val="002570D0"/>
    <w:rsid w:val="002603C2"/>
    <w:rsid w:val="00267C5A"/>
    <w:rsid w:val="00286892"/>
    <w:rsid w:val="002D07E1"/>
    <w:rsid w:val="002E1651"/>
    <w:rsid w:val="002E57A0"/>
    <w:rsid w:val="002F3724"/>
    <w:rsid w:val="002F3C15"/>
    <w:rsid w:val="003371EC"/>
    <w:rsid w:val="00387163"/>
    <w:rsid w:val="00392BF9"/>
    <w:rsid w:val="003A3D9C"/>
    <w:rsid w:val="003E1C0C"/>
    <w:rsid w:val="003E3D23"/>
    <w:rsid w:val="00404DFC"/>
    <w:rsid w:val="00405CD3"/>
    <w:rsid w:val="004061A3"/>
    <w:rsid w:val="00425A59"/>
    <w:rsid w:val="00437750"/>
    <w:rsid w:val="00472E86"/>
    <w:rsid w:val="0049495A"/>
    <w:rsid w:val="00497802"/>
    <w:rsid w:val="004A7A34"/>
    <w:rsid w:val="004C2BA0"/>
    <w:rsid w:val="004D6708"/>
    <w:rsid w:val="004E09E9"/>
    <w:rsid w:val="0052615B"/>
    <w:rsid w:val="0054203A"/>
    <w:rsid w:val="005934BA"/>
    <w:rsid w:val="005B0950"/>
    <w:rsid w:val="005D726A"/>
    <w:rsid w:val="00602C5F"/>
    <w:rsid w:val="006204A8"/>
    <w:rsid w:val="006258F1"/>
    <w:rsid w:val="00643614"/>
    <w:rsid w:val="00657B56"/>
    <w:rsid w:val="0066695F"/>
    <w:rsid w:val="00685CD4"/>
    <w:rsid w:val="006946D0"/>
    <w:rsid w:val="00697F28"/>
    <w:rsid w:val="006C067C"/>
    <w:rsid w:val="006C32A1"/>
    <w:rsid w:val="006F1703"/>
    <w:rsid w:val="006F4128"/>
    <w:rsid w:val="006F58BD"/>
    <w:rsid w:val="00700876"/>
    <w:rsid w:val="007072E7"/>
    <w:rsid w:val="007A70DC"/>
    <w:rsid w:val="00844FAB"/>
    <w:rsid w:val="00845210"/>
    <w:rsid w:val="00854297"/>
    <w:rsid w:val="00866E75"/>
    <w:rsid w:val="00885726"/>
    <w:rsid w:val="008B5AE2"/>
    <w:rsid w:val="008F6388"/>
    <w:rsid w:val="008F6D93"/>
    <w:rsid w:val="00917AAE"/>
    <w:rsid w:val="00921715"/>
    <w:rsid w:val="00965051"/>
    <w:rsid w:val="00967CCF"/>
    <w:rsid w:val="00983235"/>
    <w:rsid w:val="009C3A67"/>
    <w:rsid w:val="009C56C5"/>
    <w:rsid w:val="009E2733"/>
    <w:rsid w:val="009E5DA6"/>
    <w:rsid w:val="009F15CC"/>
    <w:rsid w:val="00A0141A"/>
    <w:rsid w:val="00A26031"/>
    <w:rsid w:val="00A42F1D"/>
    <w:rsid w:val="00A47A35"/>
    <w:rsid w:val="00A7291C"/>
    <w:rsid w:val="00A72EB7"/>
    <w:rsid w:val="00A77ED1"/>
    <w:rsid w:val="00AD3997"/>
    <w:rsid w:val="00AF08DD"/>
    <w:rsid w:val="00AF3DB2"/>
    <w:rsid w:val="00B222F0"/>
    <w:rsid w:val="00B4092C"/>
    <w:rsid w:val="00B40ED5"/>
    <w:rsid w:val="00B56653"/>
    <w:rsid w:val="00B60825"/>
    <w:rsid w:val="00B90FE5"/>
    <w:rsid w:val="00BD4AD1"/>
    <w:rsid w:val="00BE3D7A"/>
    <w:rsid w:val="00C00886"/>
    <w:rsid w:val="00C839E2"/>
    <w:rsid w:val="00CA552A"/>
    <w:rsid w:val="00CB1766"/>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EF0EE0"/>
    <w:rsid w:val="00F076B7"/>
    <w:rsid w:val="00F35C5A"/>
    <w:rsid w:val="00F40047"/>
    <w:rsid w:val="00F401B3"/>
    <w:rsid w:val="00F4576C"/>
    <w:rsid w:val="00F73494"/>
    <w:rsid w:val="00F83D92"/>
    <w:rsid w:val="00F94A19"/>
    <w:rsid w:val="00FC0EC2"/>
    <w:rsid w:val="00FE2397"/>
    <w:rsid w:val="00FE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FD0E3"/>
  <w15:docId w15:val="{7BDA98DE-EE28-4D95-8C6C-9522CE6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33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ie\AppData\Local\Temp\SPI%20II%20Syllabu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440F-6BB7-41B0-9D56-8176CD82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SPI II Syllabus </Template>
  <TotalTime>3</TotalTime>
  <Pages>5</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11771</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Chelsie</dc:creator>
  <cp:lastModifiedBy>Chelsie</cp:lastModifiedBy>
  <cp:revision>3</cp:revision>
  <cp:lastPrinted>2011-11-08T15:40:00Z</cp:lastPrinted>
  <dcterms:created xsi:type="dcterms:W3CDTF">2020-01-07T20:40:00Z</dcterms:created>
  <dcterms:modified xsi:type="dcterms:W3CDTF">2021-08-23T17:41:00Z</dcterms:modified>
</cp:coreProperties>
</file>