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2237"/>
        <w:gridCol w:w="7123"/>
      </w:tblGrid>
      <w:tr w:rsidR="00AF08DD" w:rsidRPr="00AF08DD" w14:paraId="553D5DC6" w14:textId="77777777" w:rsidTr="00404DFC">
        <w:tc>
          <w:tcPr>
            <w:tcW w:w="2268" w:type="dxa"/>
          </w:tcPr>
          <w:p w14:paraId="27CE8893" w14:textId="77777777" w:rsidR="00643614" w:rsidRPr="00AF08DD" w:rsidRDefault="00643614">
            <w:pPr>
              <w:rPr>
                <w:b/>
                <w:bCs/>
              </w:rPr>
            </w:pPr>
            <w:r w:rsidRPr="00AF08DD">
              <w:rPr>
                <w:b/>
                <w:bCs/>
              </w:rPr>
              <w:t>Course Credit:</w:t>
            </w:r>
          </w:p>
        </w:tc>
        <w:tc>
          <w:tcPr>
            <w:tcW w:w="7308" w:type="dxa"/>
          </w:tcPr>
          <w:p w14:paraId="395A38AF" w14:textId="77777777" w:rsidR="00643614" w:rsidRPr="00B1485B" w:rsidRDefault="00B1485B">
            <w:pPr>
              <w:rPr>
                <w:bCs/>
              </w:rPr>
            </w:pPr>
            <w:r>
              <w:rPr>
                <w:bCs/>
              </w:rPr>
              <w:t>1 Credit</w:t>
            </w:r>
          </w:p>
        </w:tc>
      </w:tr>
      <w:tr w:rsidR="00AF08DD" w:rsidRPr="00AF08DD" w14:paraId="4997893B" w14:textId="77777777" w:rsidTr="00404DFC">
        <w:tc>
          <w:tcPr>
            <w:tcW w:w="2268" w:type="dxa"/>
          </w:tcPr>
          <w:p w14:paraId="2E436AB8" w14:textId="77777777" w:rsidR="00A47A35" w:rsidRPr="00AF08DD" w:rsidRDefault="00A47A35">
            <w:pPr>
              <w:rPr>
                <w:b/>
                <w:bCs/>
              </w:rPr>
            </w:pPr>
            <w:r w:rsidRPr="00AF08DD">
              <w:rPr>
                <w:b/>
                <w:bCs/>
              </w:rPr>
              <w:t>Time and Location:</w:t>
            </w:r>
          </w:p>
        </w:tc>
        <w:tc>
          <w:tcPr>
            <w:tcW w:w="7308" w:type="dxa"/>
          </w:tcPr>
          <w:p w14:paraId="6B61DCFF" w14:textId="1AF95F49" w:rsidR="00F73494" w:rsidRDefault="00B1485B" w:rsidP="00CD5D6C">
            <w:r>
              <w:t>Thursday</w:t>
            </w:r>
            <w:r w:rsidR="00CD5D6C" w:rsidRPr="00AF08DD">
              <w:t>:</w:t>
            </w:r>
            <w:r w:rsidR="00A47A35" w:rsidRPr="00AF08DD">
              <w:t xml:space="preserve"> </w:t>
            </w:r>
            <w:r w:rsidR="00CD5D6C" w:rsidRPr="00AF08DD">
              <w:t xml:space="preserve">Class </w:t>
            </w:r>
            <w:r w:rsidR="00B82C13">
              <w:t>9:00-11:00</w:t>
            </w:r>
          </w:p>
          <w:p w14:paraId="24681FC5" w14:textId="04A14244" w:rsidR="00A47A35" w:rsidRPr="00AF08DD" w:rsidRDefault="00A47A35" w:rsidP="00CD5D6C">
            <w:r w:rsidRPr="00AF08DD">
              <w:t xml:space="preserve">NURS Rm </w:t>
            </w:r>
            <w:r w:rsidR="00B82C13">
              <w:t>210</w:t>
            </w:r>
            <w:r w:rsidR="00C40CDE">
              <w:t>/</w:t>
            </w:r>
            <w:r w:rsidR="00B1485B">
              <w:t xml:space="preserve"> Health West</w:t>
            </w:r>
          </w:p>
        </w:tc>
      </w:tr>
      <w:tr w:rsidR="00AF08DD" w:rsidRPr="00AF08DD" w14:paraId="24936381" w14:textId="77777777" w:rsidTr="00404DFC">
        <w:tc>
          <w:tcPr>
            <w:tcW w:w="2268" w:type="dxa"/>
          </w:tcPr>
          <w:p w14:paraId="55786CE8" w14:textId="77777777" w:rsidR="00A47A35" w:rsidRPr="00AF08DD" w:rsidRDefault="00A47A35">
            <w:pPr>
              <w:rPr>
                <w:b/>
                <w:bCs/>
              </w:rPr>
            </w:pPr>
            <w:r w:rsidRPr="00AF08DD">
              <w:rPr>
                <w:b/>
                <w:bCs/>
              </w:rPr>
              <w:t>Instructor:</w:t>
            </w:r>
          </w:p>
        </w:tc>
        <w:tc>
          <w:tcPr>
            <w:tcW w:w="7308" w:type="dxa"/>
          </w:tcPr>
          <w:p w14:paraId="07F6DD45" w14:textId="77777777" w:rsidR="00A47A35" w:rsidRPr="00AF08DD" w:rsidRDefault="00B1485B" w:rsidP="00A47A35">
            <w:pPr>
              <w:rPr>
                <w:b/>
                <w:bCs/>
              </w:rPr>
            </w:pPr>
            <w:r>
              <w:t>Chelsie Wheatley</w:t>
            </w:r>
            <w:r w:rsidR="00AF08DD">
              <w:t>,</w:t>
            </w:r>
            <w:r>
              <w:t xml:space="preserve"> BSDMS,</w:t>
            </w:r>
            <w:r w:rsidR="00AF08DD">
              <w:t xml:space="preserve"> </w:t>
            </w:r>
            <w:r>
              <w:t>B</w:t>
            </w:r>
            <w:r w:rsidR="00AF08DD">
              <w:t>SRS</w:t>
            </w:r>
            <w:r w:rsidR="00A47A35" w:rsidRPr="00AF08DD">
              <w:t>, RT(R)</w:t>
            </w:r>
            <w:r>
              <w:t>, RDMS, RVT</w:t>
            </w:r>
          </w:p>
        </w:tc>
      </w:tr>
      <w:tr w:rsidR="00AF08DD" w:rsidRPr="00AF08DD" w14:paraId="44623081" w14:textId="77777777" w:rsidTr="00404DFC">
        <w:tc>
          <w:tcPr>
            <w:tcW w:w="2268" w:type="dxa"/>
          </w:tcPr>
          <w:p w14:paraId="455D119F" w14:textId="77777777" w:rsidR="00A47A35" w:rsidRPr="00AF08DD" w:rsidRDefault="00A47A35">
            <w:pPr>
              <w:rPr>
                <w:b/>
                <w:bCs/>
              </w:rPr>
            </w:pPr>
            <w:r w:rsidRPr="00AF08DD">
              <w:rPr>
                <w:b/>
                <w:bCs/>
              </w:rPr>
              <w:t>Phone:</w:t>
            </w:r>
          </w:p>
        </w:tc>
        <w:tc>
          <w:tcPr>
            <w:tcW w:w="7308" w:type="dxa"/>
          </w:tcPr>
          <w:p w14:paraId="1E79DEB9" w14:textId="1F01FBD3" w:rsidR="00A47A35" w:rsidRPr="00AF08DD" w:rsidRDefault="00AF08DD" w:rsidP="009F15CC">
            <w:pPr>
              <w:rPr>
                <w:b/>
                <w:bCs/>
              </w:rPr>
            </w:pPr>
            <w:r>
              <w:t>2</w:t>
            </w:r>
            <w:r w:rsidR="00B1485B">
              <w:t>08-241-1599</w:t>
            </w:r>
            <w:r w:rsidR="00A47A35" w:rsidRPr="00AF08DD">
              <w:t xml:space="preserve"> </w:t>
            </w:r>
            <w:proofErr w:type="gramStart"/>
            <w:r w:rsidR="00A47A35" w:rsidRPr="00AF08DD">
              <w:t>or  282</w:t>
            </w:r>
            <w:proofErr w:type="gramEnd"/>
            <w:r w:rsidR="00A47A35" w:rsidRPr="00AF08DD">
              <w:t xml:space="preserve">-4042  (Secretary, </w:t>
            </w:r>
            <w:r w:rsidR="00B1485B">
              <w:t>Alyssa</w:t>
            </w:r>
            <w:r w:rsidR="00A47A35" w:rsidRPr="00AF08DD">
              <w:t>)</w:t>
            </w:r>
          </w:p>
        </w:tc>
      </w:tr>
    </w:tbl>
    <w:p w14:paraId="05EBA1C7" w14:textId="77777777" w:rsidR="00C00886" w:rsidRPr="00AF08DD" w:rsidRDefault="00C00886">
      <w:pPr>
        <w:rPr>
          <w:b/>
          <w:bCs/>
        </w:rPr>
      </w:pPr>
    </w:p>
    <w:p w14:paraId="3BAA0BC3" w14:textId="77777777" w:rsidR="00A47A35" w:rsidRPr="00AF08DD" w:rsidRDefault="00A47A35" w:rsidP="003A3D9C">
      <w:r w:rsidRPr="00AF08DD">
        <w:rPr>
          <w:b/>
          <w:bCs/>
        </w:rPr>
        <w:t>Overview:</w:t>
      </w:r>
      <w:r w:rsidRPr="00AF08DD">
        <w:rPr>
          <w:b/>
        </w:rPr>
        <w:t xml:space="preserve">  </w:t>
      </w:r>
      <w:r w:rsidR="002F3724" w:rsidRPr="00AF08DD">
        <w:t xml:space="preserve">This course will provide </w:t>
      </w:r>
      <w:r w:rsidR="00B1485B">
        <w:t xml:space="preserve">skills needed to apply knowledge learned in class. It will help to develop psychomotor and critical thinking skills required to properly perform commonly ordered sonography examinations. This will include hands on scanning exercises and completion of laboratory assignments and competency assessments. Students will acquire knowledge of anatomical landmarks, standard exam protocols, scanning techniques, patient care skills, and proper machine operation and maintenance. </w:t>
      </w:r>
    </w:p>
    <w:p w14:paraId="059201B9" w14:textId="77777777" w:rsidR="002F3724" w:rsidRPr="00AF08DD" w:rsidRDefault="002F3724" w:rsidP="003A3D9C">
      <w:pPr>
        <w:rPr>
          <w:b/>
          <w:bCs/>
        </w:rPr>
      </w:pPr>
    </w:p>
    <w:p w14:paraId="4D58CD6E" w14:textId="582B333C" w:rsidR="00A47A35" w:rsidRPr="00AF08DD" w:rsidRDefault="003A3D9C" w:rsidP="00A47A35">
      <w:r w:rsidRPr="00AF08DD">
        <w:rPr>
          <w:b/>
          <w:bCs/>
        </w:rPr>
        <w:t>Textbooks:</w:t>
      </w:r>
      <w:r w:rsidRPr="00AF08DD">
        <w:rPr>
          <w:b/>
        </w:rPr>
        <w:t xml:space="preserve"> </w:t>
      </w:r>
      <w:r w:rsidR="00C40CDE">
        <w:t>None</w:t>
      </w:r>
    </w:p>
    <w:p w14:paraId="62CDC9C7" w14:textId="77777777" w:rsidR="00C00886" w:rsidRPr="00AF08DD" w:rsidRDefault="00C00886"/>
    <w:p w14:paraId="0BC2C8D0" w14:textId="6B3B2B50" w:rsidR="00C00886" w:rsidRPr="00AF08DD" w:rsidRDefault="00C00886" w:rsidP="00C00886">
      <w:r w:rsidRPr="00AF08DD">
        <w:rPr>
          <w:b/>
          <w:bCs/>
        </w:rPr>
        <w:t>Method of Presentation:</w:t>
      </w:r>
      <w:r w:rsidRPr="00AF08DD">
        <w:t xml:space="preserve">  Lecture, </w:t>
      </w:r>
      <w:r w:rsidR="00B1485B">
        <w:t>SonoSim, Lab scanning</w:t>
      </w:r>
    </w:p>
    <w:p w14:paraId="4A9E8E28" w14:textId="77777777" w:rsidR="00C00886" w:rsidRPr="00AF08DD" w:rsidRDefault="00C00886" w:rsidP="00C00886"/>
    <w:p w14:paraId="3FC07005" w14:textId="1BB3880F" w:rsidR="00C00886" w:rsidRPr="00AF08DD" w:rsidRDefault="00C00886" w:rsidP="00C00886">
      <w:r w:rsidRPr="00AF08DD">
        <w:rPr>
          <w:b/>
          <w:bCs/>
        </w:rPr>
        <w:t xml:space="preserve">Code of Ethics:  </w:t>
      </w:r>
      <w:r w:rsidR="00B1485B">
        <w:t>DMS 441</w:t>
      </w:r>
      <w:r w:rsidR="00C40CDE">
        <w:t>1</w:t>
      </w:r>
      <w:r w:rsidRPr="00AF08DD">
        <w:t xml:space="preserve"> adheres to the ISU Code of Conduct.  In particular, academic dishonesty, however small, creates a breach in academic integrity.  A student's participation in this course comes with the expectation that his or her work will be completed in full observance of the ISU Code of Student Conduct.  </w:t>
      </w:r>
    </w:p>
    <w:p w14:paraId="54964156" w14:textId="21514F4A" w:rsidR="00854297" w:rsidRDefault="00387163" w:rsidP="00B1485B">
      <w:pPr>
        <w:pStyle w:val="NormalWeb"/>
      </w:pPr>
      <w:r w:rsidRPr="00844FAB">
        <w:rPr>
          <w:rStyle w:val="Strong"/>
          <w:iCs/>
        </w:rPr>
        <w:t xml:space="preserve">Course Learning </w:t>
      </w:r>
      <w:r w:rsidR="00983235">
        <w:rPr>
          <w:rStyle w:val="Strong"/>
          <w:iCs/>
        </w:rPr>
        <w:t>Objectives/</w:t>
      </w:r>
      <w:r w:rsidRPr="00844FAB">
        <w:rPr>
          <w:rStyle w:val="Strong"/>
          <w:iCs/>
        </w:rPr>
        <w:t>Goals:</w:t>
      </w:r>
      <w:r w:rsidR="003A3D9C">
        <w:t xml:space="preserve"> </w:t>
      </w:r>
      <w:r w:rsidR="00A7291C">
        <w:t xml:space="preserve">This course has been designed to </w:t>
      </w:r>
      <w:r w:rsidR="00A47A35">
        <w:t xml:space="preserve">prepare student </w:t>
      </w:r>
      <w:r w:rsidR="00B1485B">
        <w:t>sonographers for the clinical field</w:t>
      </w:r>
      <w:r w:rsidR="00A47A35">
        <w:t xml:space="preserve">. </w:t>
      </w:r>
      <w:r w:rsidR="002F3724">
        <w:t xml:space="preserve">The student will learn the </w:t>
      </w:r>
      <w:r w:rsidR="00B1485B">
        <w:t xml:space="preserve">psychomotor skills needed for quality imaging, knobology, and image techniques. Basic use and maintenance of the machine will be taught. At the conclusion of this course, students will demonstrate understanding of sonographic protocols, image acquisition, scanning techniques, anatomic landmarks, image evaluation, and knobology. </w:t>
      </w:r>
      <w:r w:rsidR="002F3724">
        <w:t xml:space="preserve">Ultimately, </w:t>
      </w:r>
      <w:r w:rsidR="00CA552A">
        <w:t>t</w:t>
      </w:r>
      <w:r w:rsidR="00A7291C">
        <w:t xml:space="preserve">he student </w:t>
      </w:r>
      <w:r w:rsidR="00CA552A">
        <w:t>will gain a better understanding of the process involved i</w:t>
      </w:r>
      <w:r w:rsidR="00B4092C">
        <w:t xml:space="preserve">n obtaining a technically adequate </w:t>
      </w:r>
      <w:r w:rsidR="00B1485B">
        <w:t>sonogram</w:t>
      </w:r>
      <w:r w:rsidR="00B4092C">
        <w:t>.</w:t>
      </w:r>
      <w:r w:rsidR="00CA552A">
        <w:t xml:space="preserve"> </w:t>
      </w:r>
      <w:r w:rsidR="002F3724">
        <w:t>Th</w:t>
      </w:r>
      <w:r w:rsidR="00F076B7">
        <w:t xml:space="preserve">is </w:t>
      </w:r>
      <w:r w:rsidR="00B1485B">
        <w:t>laboratory</w:t>
      </w:r>
      <w:r w:rsidR="002F3724">
        <w:t xml:space="preserve"> </w:t>
      </w:r>
      <w:r w:rsidR="004D6708">
        <w:t>understanding</w:t>
      </w:r>
      <w:r w:rsidR="00F076B7">
        <w:t xml:space="preserve"> prepare</w:t>
      </w:r>
      <w:r w:rsidR="00B4092C">
        <w:t>s</w:t>
      </w:r>
      <w:r w:rsidR="00F076B7">
        <w:t xml:space="preserve"> the student for the corresponding </w:t>
      </w:r>
      <w:r w:rsidR="00B1485B">
        <w:t xml:space="preserve">clinical experience. </w:t>
      </w:r>
      <w:r w:rsidR="00C40CDE">
        <w:t>During this course specifically, students will gain a better understanding of lower extremity venous and arterial sonography, upper extremity arterial and venous sonography, carotid arteries, pancreas, kidneys, bladder, the GI tract, and abdominal wall.</w:t>
      </w:r>
    </w:p>
    <w:p w14:paraId="2355720F" w14:textId="77777777" w:rsidR="00B1485B" w:rsidRDefault="00854297" w:rsidP="00854297">
      <w:pPr>
        <w:rPr>
          <w:b/>
          <w:bCs/>
          <w:color w:val="000000"/>
        </w:rPr>
      </w:pPr>
      <w:r w:rsidRPr="007A70DC">
        <w:rPr>
          <w:b/>
          <w:bCs/>
          <w:color w:val="000000"/>
        </w:rPr>
        <w:t xml:space="preserve">Course </w:t>
      </w:r>
      <w:r w:rsidR="00387163">
        <w:rPr>
          <w:b/>
          <w:bCs/>
          <w:color w:val="000000"/>
        </w:rPr>
        <w:t xml:space="preserve">Learning </w:t>
      </w:r>
      <w:r w:rsidR="00C839E2" w:rsidRPr="007A70DC">
        <w:rPr>
          <w:b/>
          <w:bCs/>
          <w:color w:val="000000"/>
        </w:rPr>
        <w:t>Outcomes</w:t>
      </w:r>
      <w:r w:rsidRPr="007A70DC">
        <w:rPr>
          <w:b/>
          <w:bCs/>
          <w:color w:val="000000"/>
        </w:rPr>
        <w:t>:</w:t>
      </w:r>
    </w:p>
    <w:p w14:paraId="20057FEB" w14:textId="475B9855" w:rsidR="00B1485B" w:rsidRPr="00B1485B" w:rsidRDefault="00B1485B" w:rsidP="00B1485B">
      <w:pPr>
        <w:pStyle w:val="ListParagraph"/>
        <w:numPr>
          <w:ilvl w:val="0"/>
          <w:numId w:val="7"/>
        </w:numPr>
        <w:rPr>
          <w:bCs/>
          <w:color w:val="000000"/>
        </w:rPr>
      </w:pPr>
      <w:r w:rsidRPr="00B1485B">
        <w:rPr>
          <w:bCs/>
          <w:color w:val="000000"/>
        </w:rPr>
        <w:t>Identify the major organs within the abdominal cavity and the major vessel</w:t>
      </w:r>
      <w:r w:rsidR="00C40CDE">
        <w:rPr>
          <w:bCs/>
          <w:color w:val="000000"/>
        </w:rPr>
        <w:t>s</w:t>
      </w:r>
      <w:r w:rsidRPr="00B1485B">
        <w:rPr>
          <w:bCs/>
          <w:color w:val="000000"/>
        </w:rPr>
        <w:t xml:space="preserve"> surrounding them. </w:t>
      </w:r>
    </w:p>
    <w:p w14:paraId="0E092561" w14:textId="47D318CC" w:rsidR="00B1485B" w:rsidRPr="00B1485B" w:rsidRDefault="00B1485B" w:rsidP="00B1485B">
      <w:pPr>
        <w:pStyle w:val="ListParagraph"/>
        <w:numPr>
          <w:ilvl w:val="0"/>
          <w:numId w:val="7"/>
        </w:numPr>
        <w:rPr>
          <w:bCs/>
          <w:color w:val="000000"/>
        </w:rPr>
      </w:pPr>
      <w:r w:rsidRPr="00B1485B">
        <w:rPr>
          <w:bCs/>
          <w:color w:val="000000"/>
        </w:rPr>
        <w:t xml:space="preserve">Demonstrate competency in scanning the </w:t>
      </w:r>
      <w:r w:rsidR="00C40CDE">
        <w:rPr>
          <w:bCs/>
          <w:color w:val="000000"/>
        </w:rPr>
        <w:t xml:space="preserve">pancreas, kidneys, bladder, upper and lower extremity venous and arterial systems, carotid arteries, and abdominal wall. </w:t>
      </w:r>
    </w:p>
    <w:p w14:paraId="0FEBA6E6" w14:textId="1E7743B6" w:rsidR="00B1485B" w:rsidRPr="00B1485B" w:rsidRDefault="00B1485B" w:rsidP="00B1485B">
      <w:pPr>
        <w:pStyle w:val="ListParagraph"/>
        <w:numPr>
          <w:ilvl w:val="0"/>
          <w:numId w:val="7"/>
        </w:numPr>
        <w:rPr>
          <w:bCs/>
          <w:color w:val="000000"/>
        </w:rPr>
      </w:pPr>
      <w:r w:rsidRPr="00B1485B">
        <w:rPr>
          <w:bCs/>
          <w:color w:val="000000"/>
        </w:rPr>
        <w:t xml:space="preserve">Demonstrate competency </w:t>
      </w:r>
      <w:r w:rsidR="00C40CDE">
        <w:rPr>
          <w:bCs/>
          <w:color w:val="000000"/>
        </w:rPr>
        <w:t xml:space="preserve">in full abdominal exams. </w:t>
      </w:r>
    </w:p>
    <w:p w14:paraId="50A16882" w14:textId="77777777" w:rsidR="00B1485B" w:rsidRPr="00B1485B" w:rsidRDefault="00B1485B" w:rsidP="00B1485B">
      <w:pPr>
        <w:pStyle w:val="ListParagraph"/>
        <w:numPr>
          <w:ilvl w:val="0"/>
          <w:numId w:val="7"/>
        </w:numPr>
        <w:rPr>
          <w:bCs/>
          <w:color w:val="000000"/>
        </w:rPr>
      </w:pPr>
      <w:r w:rsidRPr="00B1485B">
        <w:rPr>
          <w:bCs/>
          <w:color w:val="000000"/>
        </w:rPr>
        <w:t xml:space="preserve">Demonstrate normal waveforms for abdominal vascularity. </w:t>
      </w:r>
    </w:p>
    <w:p w14:paraId="5B3315B9" w14:textId="77777777" w:rsidR="00B1485B" w:rsidRPr="00B1485B" w:rsidRDefault="00B1485B" w:rsidP="00B1485B">
      <w:pPr>
        <w:pStyle w:val="ListParagraph"/>
        <w:numPr>
          <w:ilvl w:val="0"/>
          <w:numId w:val="7"/>
        </w:numPr>
        <w:rPr>
          <w:bCs/>
          <w:color w:val="000000"/>
        </w:rPr>
      </w:pPr>
      <w:r w:rsidRPr="00B1485B">
        <w:rPr>
          <w:bCs/>
          <w:color w:val="000000"/>
        </w:rPr>
        <w:t xml:space="preserve">Demonstrate competency in holding the transducer and proper selection. </w:t>
      </w:r>
    </w:p>
    <w:p w14:paraId="51D53385" w14:textId="77777777" w:rsidR="00B1485B" w:rsidRPr="00B1485B" w:rsidRDefault="00B1485B" w:rsidP="00B1485B">
      <w:pPr>
        <w:pStyle w:val="ListParagraph"/>
        <w:numPr>
          <w:ilvl w:val="0"/>
          <w:numId w:val="7"/>
        </w:numPr>
        <w:rPr>
          <w:bCs/>
          <w:color w:val="000000"/>
        </w:rPr>
      </w:pPr>
      <w:r w:rsidRPr="00B1485B">
        <w:rPr>
          <w:bCs/>
          <w:color w:val="000000"/>
        </w:rPr>
        <w:lastRenderedPageBreak/>
        <w:t>Discuss the differences in transducers and which ones are appropriate for differing examinations.</w:t>
      </w:r>
    </w:p>
    <w:p w14:paraId="7B2662EF" w14:textId="4FAADBEC" w:rsidR="00B1485B" w:rsidRPr="00B1485B" w:rsidRDefault="00B1485B" w:rsidP="00B1485B">
      <w:pPr>
        <w:pStyle w:val="ListParagraph"/>
        <w:numPr>
          <w:ilvl w:val="0"/>
          <w:numId w:val="7"/>
        </w:numPr>
        <w:rPr>
          <w:bCs/>
          <w:color w:val="000000"/>
        </w:rPr>
      </w:pPr>
      <w:r w:rsidRPr="00B1485B">
        <w:rPr>
          <w:bCs/>
          <w:color w:val="000000"/>
        </w:rPr>
        <w:t xml:space="preserve">Identify the </w:t>
      </w:r>
      <w:r w:rsidR="00C40CDE">
        <w:rPr>
          <w:bCs/>
          <w:color w:val="000000"/>
        </w:rPr>
        <w:t>anatomic structures in venous insufficiency studies.</w:t>
      </w:r>
    </w:p>
    <w:p w14:paraId="0AAE6111" w14:textId="253A939C" w:rsidR="00B1485B" w:rsidRPr="00B1485B" w:rsidRDefault="00B1485B" w:rsidP="00B1485B">
      <w:pPr>
        <w:pStyle w:val="ListParagraph"/>
        <w:numPr>
          <w:ilvl w:val="0"/>
          <w:numId w:val="7"/>
        </w:numPr>
        <w:rPr>
          <w:bCs/>
          <w:color w:val="000000"/>
        </w:rPr>
      </w:pPr>
      <w:r w:rsidRPr="00B1485B">
        <w:rPr>
          <w:bCs/>
          <w:color w:val="000000"/>
        </w:rPr>
        <w:t xml:space="preserve">Demonstrate competency in scanning </w:t>
      </w:r>
      <w:r w:rsidR="00C40CDE">
        <w:rPr>
          <w:bCs/>
          <w:color w:val="000000"/>
        </w:rPr>
        <w:t>perforators</w:t>
      </w:r>
    </w:p>
    <w:p w14:paraId="23709547" w14:textId="77777777" w:rsidR="00C40CDE" w:rsidRDefault="00C40CDE" w:rsidP="00B1485B">
      <w:pPr>
        <w:pStyle w:val="ListParagraph"/>
        <w:numPr>
          <w:ilvl w:val="0"/>
          <w:numId w:val="7"/>
        </w:numPr>
        <w:rPr>
          <w:bCs/>
          <w:color w:val="000000"/>
        </w:rPr>
      </w:pPr>
      <w:r>
        <w:rPr>
          <w:bCs/>
          <w:color w:val="000000"/>
        </w:rPr>
        <w:t>Demonstrate competency in scanning AV fistulae</w:t>
      </w:r>
    </w:p>
    <w:p w14:paraId="30747CA8" w14:textId="37F4AC81" w:rsidR="00B1485B" w:rsidRPr="00B1485B" w:rsidRDefault="00B1485B" w:rsidP="00B1485B">
      <w:pPr>
        <w:pStyle w:val="ListParagraph"/>
        <w:numPr>
          <w:ilvl w:val="0"/>
          <w:numId w:val="7"/>
        </w:numPr>
        <w:rPr>
          <w:bCs/>
          <w:color w:val="000000"/>
        </w:rPr>
      </w:pPr>
      <w:r w:rsidRPr="00B1485B">
        <w:rPr>
          <w:bCs/>
          <w:color w:val="000000"/>
        </w:rPr>
        <w:t xml:space="preserve">Demonstrate accurate measurement acquisition of the </w:t>
      </w:r>
      <w:r w:rsidR="00C40CDE">
        <w:rPr>
          <w:bCs/>
          <w:color w:val="000000"/>
        </w:rPr>
        <w:t>kidneys</w:t>
      </w:r>
      <w:r w:rsidRPr="00B1485B">
        <w:rPr>
          <w:bCs/>
          <w:color w:val="000000"/>
        </w:rPr>
        <w:t>,</w:t>
      </w:r>
      <w:r w:rsidR="00C40CDE">
        <w:rPr>
          <w:bCs/>
          <w:color w:val="000000"/>
        </w:rPr>
        <w:t xml:space="preserve"> and pre and post void bladders. </w:t>
      </w:r>
      <w:r w:rsidRPr="00B1485B">
        <w:rPr>
          <w:bCs/>
          <w:color w:val="000000"/>
        </w:rPr>
        <w:t xml:space="preserve"> </w:t>
      </w:r>
    </w:p>
    <w:p w14:paraId="7FDEF38C" w14:textId="1BC6F701" w:rsidR="00B1485B" w:rsidRPr="00B1485B" w:rsidRDefault="00B1485B" w:rsidP="00B1485B">
      <w:pPr>
        <w:pStyle w:val="ListParagraph"/>
        <w:numPr>
          <w:ilvl w:val="0"/>
          <w:numId w:val="7"/>
        </w:numPr>
        <w:rPr>
          <w:bCs/>
          <w:color w:val="000000"/>
        </w:rPr>
      </w:pPr>
      <w:r w:rsidRPr="00B1485B">
        <w:rPr>
          <w:bCs/>
          <w:color w:val="000000"/>
        </w:rPr>
        <w:t xml:space="preserve">Identify </w:t>
      </w:r>
      <w:r w:rsidR="00C40CDE">
        <w:rPr>
          <w:bCs/>
          <w:color w:val="000000"/>
        </w:rPr>
        <w:t>pancreatic</w:t>
      </w:r>
      <w:r w:rsidRPr="00B1485B">
        <w:rPr>
          <w:bCs/>
          <w:color w:val="000000"/>
        </w:rPr>
        <w:t xml:space="preserve"> pathologies and differing </w:t>
      </w:r>
      <w:proofErr w:type="spellStart"/>
      <w:r w:rsidRPr="00B1485B">
        <w:rPr>
          <w:bCs/>
          <w:color w:val="000000"/>
        </w:rPr>
        <w:t>parenchymas</w:t>
      </w:r>
      <w:proofErr w:type="spellEnd"/>
      <w:r w:rsidRPr="00B1485B">
        <w:rPr>
          <w:bCs/>
          <w:color w:val="000000"/>
        </w:rPr>
        <w:t xml:space="preserve"> sonographically. </w:t>
      </w:r>
    </w:p>
    <w:p w14:paraId="27323CBE" w14:textId="7C21646B" w:rsidR="00B1485B" w:rsidRPr="00B1485B" w:rsidRDefault="00B1485B" w:rsidP="00B1485B">
      <w:pPr>
        <w:pStyle w:val="ListParagraph"/>
        <w:numPr>
          <w:ilvl w:val="0"/>
          <w:numId w:val="7"/>
        </w:numPr>
        <w:rPr>
          <w:bCs/>
          <w:color w:val="000000"/>
        </w:rPr>
      </w:pPr>
      <w:r w:rsidRPr="00B1485B">
        <w:rPr>
          <w:bCs/>
          <w:color w:val="000000"/>
        </w:rPr>
        <w:t xml:space="preserve">Identify sonographic appearances of </w:t>
      </w:r>
      <w:r w:rsidR="00C40CDE">
        <w:rPr>
          <w:bCs/>
          <w:color w:val="000000"/>
        </w:rPr>
        <w:t>pancreatitis</w:t>
      </w:r>
      <w:r w:rsidRPr="00B1485B">
        <w:rPr>
          <w:bCs/>
          <w:color w:val="000000"/>
        </w:rPr>
        <w:t xml:space="preserve"> </w:t>
      </w:r>
    </w:p>
    <w:p w14:paraId="4D511AAA" w14:textId="2C9638F5" w:rsidR="00B1485B" w:rsidRPr="00B1485B" w:rsidRDefault="00C40CDE" w:rsidP="00B1485B">
      <w:pPr>
        <w:pStyle w:val="ListParagraph"/>
        <w:numPr>
          <w:ilvl w:val="0"/>
          <w:numId w:val="7"/>
        </w:numPr>
        <w:rPr>
          <w:bCs/>
          <w:color w:val="000000"/>
        </w:rPr>
      </w:pPr>
      <w:r>
        <w:rPr>
          <w:bCs/>
          <w:color w:val="000000"/>
        </w:rPr>
        <w:t>Discuss findings of hydronephrosis and the stages</w:t>
      </w:r>
    </w:p>
    <w:p w14:paraId="3B78DD33" w14:textId="372BF7EA" w:rsidR="00B1485B" w:rsidRPr="00B1485B" w:rsidRDefault="00B1485B" w:rsidP="00B1485B">
      <w:pPr>
        <w:pStyle w:val="ListParagraph"/>
        <w:numPr>
          <w:ilvl w:val="0"/>
          <w:numId w:val="7"/>
        </w:numPr>
        <w:rPr>
          <w:bCs/>
          <w:color w:val="000000"/>
        </w:rPr>
      </w:pPr>
      <w:r w:rsidRPr="00B1485B">
        <w:rPr>
          <w:bCs/>
          <w:color w:val="000000"/>
        </w:rPr>
        <w:t xml:space="preserve">Identify </w:t>
      </w:r>
      <w:r w:rsidR="00C40CDE">
        <w:rPr>
          <w:bCs/>
          <w:color w:val="000000"/>
        </w:rPr>
        <w:t>ureteral jets sonographically</w:t>
      </w:r>
      <w:r w:rsidRPr="00B1485B">
        <w:rPr>
          <w:bCs/>
          <w:color w:val="000000"/>
        </w:rPr>
        <w:t xml:space="preserve"> </w:t>
      </w:r>
    </w:p>
    <w:p w14:paraId="2964D9AB" w14:textId="12A3BB34" w:rsidR="00C40CDE" w:rsidRDefault="00C40CDE" w:rsidP="00B5551B">
      <w:pPr>
        <w:pStyle w:val="ListParagraph"/>
        <w:numPr>
          <w:ilvl w:val="0"/>
          <w:numId w:val="7"/>
        </w:numPr>
        <w:rPr>
          <w:bCs/>
          <w:color w:val="000000"/>
        </w:rPr>
      </w:pPr>
      <w:r>
        <w:rPr>
          <w:bCs/>
          <w:color w:val="000000"/>
        </w:rPr>
        <w:t>Show competency in Vertebral artery evaluation</w:t>
      </w:r>
    </w:p>
    <w:p w14:paraId="44F730D7" w14:textId="2953067A" w:rsidR="00B5551B" w:rsidRPr="008123F8" w:rsidRDefault="00B5551B" w:rsidP="00B5551B">
      <w:pPr>
        <w:pStyle w:val="ListParagraph"/>
        <w:numPr>
          <w:ilvl w:val="0"/>
          <w:numId w:val="7"/>
        </w:numPr>
        <w:rPr>
          <w:bCs/>
          <w:color w:val="000000"/>
        </w:rPr>
      </w:pPr>
      <w:r w:rsidRPr="008123F8">
        <w:rPr>
          <w:bCs/>
          <w:color w:val="000000"/>
        </w:rPr>
        <w:t xml:space="preserve">Discuss protocols for </w:t>
      </w:r>
      <w:r w:rsidR="007218F3">
        <w:rPr>
          <w:bCs/>
          <w:color w:val="000000"/>
        </w:rPr>
        <w:t>vascular imaging,</w:t>
      </w:r>
      <w:r w:rsidRPr="008123F8">
        <w:rPr>
          <w:bCs/>
          <w:color w:val="000000"/>
        </w:rPr>
        <w:t xml:space="preserve"> as well as the indications and contraindications for </w:t>
      </w:r>
      <w:r w:rsidR="007218F3">
        <w:rPr>
          <w:bCs/>
          <w:color w:val="000000"/>
        </w:rPr>
        <w:t>it</w:t>
      </w:r>
      <w:r w:rsidRPr="008123F8">
        <w:rPr>
          <w:bCs/>
          <w:color w:val="000000"/>
        </w:rPr>
        <w:t xml:space="preserve"> </w:t>
      </w:r>
    </w:p>
    <w:p w14:paraId="2235D496" w14:textId="584482BC" w:rsidR="00B5551B" w:rsidRPr="008123F8" w:rsidRDefault="00B5551B" w:rsidP="00B5551B">
      <w:pPr>
        <w:pStyle w:val="ListParagraph"/>
        <w:numPr>
          <w:ilvl w:val="0"/>
          <w:numId w:val="7"/>
        </w:numPr>
        <w:rPr>
          <w:bCs/>
          <w:color w:val="000000"/>
        </w:rPr>
      </w:pPr>
      <w:r w:rsidRPr="008123F8">
        <w:rPr>
          <w:bCs/>
          <w:color w:val="000000"/>
        </w:rPr>
        <w:t xml:space="preserve">Demonstrate doppler imaging </w:t>
      </w:r>
      <w:r w:rsidR="007218F3">
        <w:rPr>
          <w:bCs/>
          <w:color w:val="000000"/>
        </w:rPr>
        <w:t>in the abdomen</w:t>
      </w:r>
      <w:r w:rsidRPr="008123F8">
        <w:rPr>
          <w:bCs/>
          <w:color w:val="000000"/>
        </w:rPr>
        <w:t xml:space="preserve"> </w:t>
      </w:r>
    </w:p>
    <w:p w14:paraId="06293485" w14:textId="5151DB36" w:rsidR="00B5551B" w:rsidRPr="008123F8" w:rsidRDefault="00B5551B" w:rsidP="00B5551B">
      <w:pPr>
        <w:pStyle w:val="ListParagraph"/>
        <w:numPr>
          <w:ilvl w:val="0"/>
          <w:numId w:val="7"/>
        </w:numPr>
        <w:rPr>
          <w:bCs/>
          <w:color w:val="000000"/>
        </w:rPr>
      </w:pPr>
      <w:r w:rsidRPr="008123F8">
        <w:rPr>
          <w:bCs/>
          <w:color w:val="000000"/>
        </w:rPr>
        <w:t xml:space="preserve">Discuss sonographic findings of </w:t>
      </w:r>
      <w:r w:rsidR="007218F3">
        <w:rPr>
          <w:bCs/>
          <w:color w:val="000000"/>
        </w:rPr>
        <w:t>polycystic kidney disease</w:t>
      </w:r>
      <w:r w:rsidRPr="008123F8">
        <w:rPr>
          <w:bCs/>
          <w:color w:val="000000"/>
        </w:rPr>
        <w:t xml:space="preserve"> </w:t>
      </w:r>
    </w:p>
    <w:p w14:paraId="4C9CA44F" w14:textId="77777777" w:rsidR="00B5551B" w:rsidRPr="00B5551B" w:rsidRDefault="00B5551B" w:rsidP="00B5551B">
      <w:pPr>
        <w:pStyle w:val="ListParagraph"/>
        <w:rPr>
          <w:b/>
          <w:bCs/>
          <w:color w:val="000000"/>
        </w:rPr>
      </w:pPr>
    </w:p>
    <w:p w14:paraId="30583EEB" w14:textId="77777777" w:rsidR="00C00886" w:rsidRDefault="00C00886" w:rsidP="00C00886">
      <w:pPr>
        <w:pStyle w:val="NormalWeb"/>
      </w:pPr>
      <w:r>
        <w:rPr>
          <w:b/>
          <w:bCs/>
        </w:rPr>
        <w:t>Academic Dishonesty Policy:</w:t>
      </w:r>
      <w:r>
        <w:t xml:space="preserve"> </w:t>
      </w:r>
    </w:p>
    <w:p w14:paraId="44729D81" w14:textId="77777777" w:rsidR="00C00886" w:rsidRDefault="00C00886" w:rsidP="00C00886">
      <w:pPr>
        <w:pStyle w:val="NormalWeb"/>
      </w:pPr>
      <w:r>
        <w:t xml:space="preserve">Academic dishonesty (cheating, plagiarism, etc.) will not be tolerated in this class and may result in suspension or dismissal from this course and from the program. Cases will also be referred to the Dean of Students for possible dismissal from the university.  </w:t>
      </w:r>
    </w:p>
    <w:p w14:paraId="7C11396C" w14:textId="77777777" w:rsidR="00C00886" w:rsidRDefault="00C00886" w:rsidP="00C00886">
      <w:pPr>
        <w:pStyle w:val="NormalWeb"/>
      </w:pPr>
      <w:r>
        <w:t>Cheating includes, but is not limited to, (1) use of any unauthorized assistance in taking quizzes, tests, or examinations; (2) dependence upon the aid of sources beyond those authorized by the instructor in writing papers, preparing reports, solving problems, or completing other assignments; or (3) the acquisition of tests or other academic materials belonging to the university faculty or staff without</w:t>
      </w:r>
      <w:r w:rsidRPr="00C00886">
        <w:t xml:space="preserve"> </w:t>
      </w:r>
      <w:r>
        <w:t xml:space="preserve">permission.  </w:t>
      </w:r>
    </w:p>
    <w:p w14:paraId="3BD4E317" w14:textId="77777777" w:rsidR="00C00886" w:rsidRDefault="00C00886" w:rsidP="00C00886">
      <w:pPr>
        <w:pStyle w:val="NormalWeb"/>
      </w:pPr>
      <w:r>
        <w:t xml:space="preserve">Plagiarism includes, but is not limited to, the use of, by paraphrase or direct quotation without correct recognition, the published or unpublished works of another person. The use of materials generated by agencies engaged in "selling" term papers is also plagiarism. </w:t>
      </w:r>
    </w:p>
    <w:p w14:paraId="7118B0C2" w14:textId="3D4B1975" w:rsidR="00967CCF" w:rsidRDefault="00C00886" w:rsidP="00967CCF">
      <w:pPr>
        <w:pStyle w:val="NormalWeb"/>
      </w:pPr>
      <w:r>
        <w:t xml:space="preserve">Many components </w:t>
      </w:r>
      <w:r w:rsidR="00B1485B">
        <w:t>DMS 441</w:t>
      </w:r>
      <w:r w:rsidR="007218F3">
        <w:t>1</w:t>
      </w:r>
      <w:r>
        <w:t xml:space="preserve"> are designed to be highly interactive.  Students are encouraged to take full advantage of the many resources available including Internet sites, handouts and workbooks, other textbooks and journals, faculty, and peers. This interactive collegial learning environment is conducive for life-long learning.  </w:t>
      </w:r>
    </w:p>
    <w:p w14:paraId="5B4206A6" w14:textId="77777777" w:rsidR="00EB0896" w:rsidRPr="00B1485B" w:rsidRDefault="00C00886" w:rsidP="00B1485B">
      <w:pPr>
        <w:pStyle w:val="NormalWeb"/>
        <w:rPr>
          <w:color w:val="000000"/>
        </w:rPr>
      </w:pPr>
      <w:r>
        <w:rPr>
          <w:b/>
          <w:bCs/>
          <w:i/>
          <w:iCs/>
        </w:rPr>
        <w:t xml:space="preserve">When students submit their efforts for grading, they are attesting that they have abided by </w:t>
      </w:r>
      <w:r w:rsidRPr="007A70DC">
        <w:rPr>
          <w:b/>
          <w:bCs/>
          <w:i/>
          <w:iCs/>
          <w:color w:val="000000"/>
        </w:rPr>
        <w:t>these rules. </w:t>
      </w:r>
    </w:p>
    <w:p w14:paraId="0F05F808" w14:textId="77777777" w:rsidR="00EB0896" w:rsidRDefault="00C00886" w:rsidP="00C00886">
      <w:pPr>
        <w:rPr>
          <w:color w:val="000000"/>
        </w:rPr>
      </w:pPr>
      <w:r w:rsidRPr="007A70DC">
        <w:rPr>
          <w:b/>
          <w:bCs/>
          <w:color w:val="000000"/>
        </w:rPr>
        <w:lastRenderedPageBreak/>
        <w:t>Classroom Procedure:</w:t>
      </w:r>
      <w:r w:rsidRPr="007A70DC">
        <w:rPr>
          <w:color w:val="000000"/>
        </w:rPr>
        <w:t xml:space="preserve"> </w:t>
      </w:r>
    </w:p>
    <w:p w14:paraId="730909B2" w14:textId="77777777" w:rsidR="007072E7" w:rsidRDefault="00C00886" w:rsidP="00C00886">
      <w:pPr>
        <w:rPr>
          <w:color w:val="000000"/>
        </w:rPr>
      </w:pPr>
      <w:r w:rsidRPr="007A70DC">
        <w:rPr>
          <w:color w:val="000000"/>
        </w:rPr>
        <w:br/>
        <w:t xml:space="preserve">1.  </w:t>
      </w:r>
      <w:r w:rsidRPr="007A70DC">
        <w:rPr>
          <w:b/>
          <w:bCs/>
          <w:color w:val="000000"/>
        </w:rPr>
        <w:t>Attendance:</w:t>
      </w:r>
      <w:r w:rsidRPr="007A70DC">
        <w:rPr>
          <w:color w:val="000000"/>
        </w:rPr>
        <w:t xml:space="preserve">  You are expected to attend </w:t>
      </w:r>
      <w:r w:rsidR="00B1485B">
        <w:rPr>
          <w:color w:val="000000"/>
        </w:rPr>
        <w:t>lab 100% of the time</w:t>
      </w:r>
      <w:r w:rsidRPr="007A70DC">
        <w:rPr>
          <w:color w:val="000000"/>
        </w:rPr>
        <w:t>.</w:t>
      </w:r>
      <w:r w:rsidR="00B1485B">
        <w:rPr>
          <w:color w:val="000000"/>
        </w:rPr>
        <w:t xml:space="preserve"> If you miss it, you will receive a 0. SonoSim images may be taken on the student’s own time at home but they have to be turned in by the deadline at midnight, MST.</w:t>
      </w:r>
      <w:r w:rsidRPr="007A70DC">
        <w:rPr>
          <w:color w:val="000000"/>
        </w:rPr>
        <w:t xml:space="preserve"> </w:t>
      </w:r>
    </w:p>
    <w:p w14:paraId="3CC5D3BF" w14:textId="77777777" w:rsidR="00E71D29" w:rsidRPr="007A70DC" w:rsidRDefault="00C00886" w:rsidP="00C00886">
      <w:pPr>
        <w:rPr>
          <w:color w:val="000000"/>
        </w:rPr>
      </w:pPr>
      <w:r>
        <w:br/>
      </w:r>
      <w:r w:rsidRPr="007A70DC">
        <w:rPr>
          <w:color w:val="000000"/>
        </w:rPr>
        <w:t>2. </w:t>
      </w:r>
      <w:r w:rsidRPr="007A70DC">
        <w:rPr>
          <w:b/>
          <w:bCs/>
          <w:color w:val="000000"/>
        </w:rPr>
        <w:t xml:space="preserve"> Grading Procedure:</w:t>
      </w:r>
      <w:r w:rsidRPr="007A70DC">
        <w:rPr>
          <w:color w:val="000000"/>
        </w:rPr>
        <w:t xml:space="preserve"> </w:t>
      </w:r>
    </w:p>
    <w:p w14:paraId="0C591763" w14:textId="77777777" w:rsidR="00E71D29" w:rsidRDefault="00E71D29" w:rsidP="00C008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070"/>
      </w:tblGrid>
      <w:tr w:rsidR="00E71D29" w:rsidRPr="00A65C83" w14:paraId="77B934CE" w14:textId="77777777" w:rsidTr="00E340B2">
        <w:tc>
          <w:tcPr>
            <w:tcW w:w="6948" w:type="dxa"/>
          </w:tcPr>
          <w:p w14:paraId="50E2F200" w14:textId="77777777" w:rsidR="00E71D29" w:rsidRPr="00A65C83" w:rsidRDefault="00E71D29" w:rsidP="00E340B2">
            <w:pPr>
              <w:jc w:val="center"/>
              <w:rPr>
                <w:b/>
              </w:rPr>
            </w:pPr>
            <w:r w:rsidRPr="00A65C83">
              <w:rPr>
                <w:b/>
              </w:rPr>
              <w:t>Assessment Method</w:t>
            </w:r>
          </w:p>
        </w:tc>
        <w:tc>
          <w:tcPr>
            <w:tcW w:w="2070" w:type="dxa"/>
          </w:tcPr>
          <w:p w14:paraId="2D6ADD51" w14:textId="77777777" w:rsidR="00E71D29" w:rsidRPr="00A65C83" w:rsidRDefault="00E71D29" w:rsidP="00E340B2">
            <w:pPr>
              <w:rPr>
                <w:b/>
              </w:rPr>
            </w:pPr>
            <w:r w:rsidRPr="00A65C83">
              <w:rPr>
                <w:b/>
              </w:rPr>
              <w:t>Percentage Value</w:t>
            </w:r>
          </w:p>
        </w:tc>
      </w:tr>
      <w:tr w:rsidR="00E71D29" w:rsidRPr="009E03AD" w14:paraId="3519151F" w14:textId="77777777" w:rsidTr="00E340B2">
        <w:tc>
          <w:tcPr>
            <w:tcW w:w="6948" w:type="dxa"/>
          </w:tcPr>
          <w:p w14:paraId="60644307" w14:textId="77777777" w:rsidR="00E71D29" w:rsidRPr="007A70DC" w:rsidRDefault="00B5551B" w:rsidP="00E71D29">
            <w:pPr>
              <w:rPr>
                <w:color w:val="000000"/>
              </w:rPr>
            </w:pPr>
            <w:r>
              <w:rPr>
                <w:color w:val="000000"/>
              </w:rPr>
              <w:t>SonoSim Images</w:t>
            </w:r>
          </w:p>
        </w:tc>
        <w:tc>
          <w:tcPr>
            <w:tcW w:w="2070" w:type="dxa"/>
          </w:tcPr>
          <w:p w14:paraId="016C5C2F" w14:textId="130ADE1D" w:rsidR="00E71D29" w:rsidRDefault="00A7447B" w:rsidP="00E340B2">
            <w:r>
              <w:t>2</w:t>
            </w:r>
            <w:r w:rsidR="00921715">
              <w:t>0%</w:t>
            </w:r>
          </w:p>
        </w:tc>
      </w:tr>
      <w:tr w:rsidR="00FF31AE" w:rsidRPr="009E03AD" w14:paraId="589A7AD8" w14:textId="77777777" w:rsidTr="00E340B2">
        <w:tc>
          <w:tcPr>
            <w:tcW w:w="6948" w:type="dxa"/>
          </w:tcPr>
          <w:p w14:paraId="4DC84095" w14:textId="3A04ACA5" w:rsidR="00FF31AE" w:rsidRDefault="00FF31AE" w:rsidP="00E71D29">
            <w:pPr>
              <w:rPr>
                <w:color w:val="000000"/>
              </w:rPr>
            </w:pPr>
            <w:r>
              <w:rPr>
                <w:color w:val="000000"/>
              </w:rPr>
              <w:t xml:space="preserve">SonoSim </w:t>
            </w:r>
            <w:r w:rsidR="00A7447B">
              <w:rPr>
                <w:color w:val="000000"/>
              </w:rPr>
              <w:t>Quizzes</w:t>
            </w:r>
          </w:p>
        </w:tc>
        <w:tc>
          <w:tcPr>
            <w:tcW w:w="2070" w:type="dxa"/>
          </w:tcPr>
          <w:p w14:paraId="16626A73" w14:textId="48C1162E" w:rsidR="00FF31AE" w:rsidRDefault="00FF31AE" w:rsidP="00E340B2">
            <w:r>
              <w:t>20%</w:t>
            </w:r>
          </w:p>
        </w:tc>
      </w:tr>
      <w:tr w:rsidR="00E71D29" w:rsidRPr="009E03AD" w14:paraId="0997DA84" w14:textId="77777777" w:rsidTr="00E340B2">
        <w:tc>
          <w:tcPr>
            <w:tcW w:w="6948" w:type="dxa"/>
          </w:tcPr>
          <w:p w14:paraId="1E4C19E3" w14:textId="38F48C3A" w:rsidR="00E71D29" w:rsidRPr="007A70DC" w:rsidRDefault="00B5551B" w:rsidP="00E71D29">
            <w:pPr>
              <w:rPr>
                <w:color w:val="000000"/>
              </w:rPr>
            </w:pPr>
            <w:r>
              <w:rPr>
                <w:color w:val="000000"/>
              </w:rPr>
              <w:t>Lab Scanning Images</w:t>
            </w:r>
            <w:r w:rsidR="00A7447B">
              <w:rPr>
                <w:color w:val="000000"/>
              </w:rPr>
              <w:t xml:space="preserve">/Knowledge of Material </w:t>
            </w:r>
          </w:p>
        </w:tc>
        <w:tc>
          <w:tcPr>
            <w:tcW w:w="2070" w:type="dxa"/>
          </w:tcPr>
          <w:p w14:paraId="6889CD5A" w14:textId="25D2E8E8" w:rsidR="00E71D29" w:rsidRDefault="00FF31AE" w:rsidP="00E340B2">
            <w:r>
              <w:t>4</w:t>
            </w:r>
            <w:r w:rsidR="00921715">
              <w:t>0%</w:t>
            </w:r>
          </w:p>
        </w:tc>
      </w:tr>
      <w:tr w:rsidR="00167561" w:rsidRPr="009E03AD" w14:paraId="436B3E12" w14:textId="77777777" w:rsidTr="00E340B2">
        <w:tc>
          <w:tcPr>
            <w:tcW w:w="6948" w:type="dxa"/>
          </w:tcPr>
          <w:p w14:paraId="78B65F48" w14:textId="38407C9B" w:rsidR="00167561" w:rsidRDefault="00A7447B" w:rsidP="00E71D29">
            <w:pPr>
              <w:rPr>
                <w:color w:val="000000"/>
              </w:rPr>
            </w:pPr>
            <w:r>
              <w:rPr>
                <w:color w:val="000000"/>
              </w:rPr>
              <w:t xml:space="preserve">Oral </w:t>
            </w:r>
            <w:r w:rsidR="00167561">
              <w:rPr>
                <w:color w:val="000000"/>
              </w:rPr>
              <w:t>Lab Quizzes</w:t>
            </w:r>
            <w:bookmarkStart w:id="0" w:name="_GoBack"/>
            <w:bookmarkEnd w:id="0"/>
          </w:p>
        </w:tc>
        <w:tc>
          <w:tcPr>
            <w:tcW w:w="2070" w:type="dxa"/>
          </w:tcPr>
          <w:p w14:paraId="07723516" w14:textId="08649EBC" w:rsidR="00167561" w:rsidRDefault="00167561" w:rsidP="00E340B2">
            <w:r>
              <w:t>20%</w:t>
            </w:r>
          </w:p>
        </w:tc>
      </w:tr>
      <w:tr w:rsidR="00E71D29" w:rsidRPr="009E03AD" w14:paraId="063B020A" w14:textId="77777777" w:rsidTr="007072E7">
        <w:tc>
          <w:tcPr>
            <w:tcW w:w="6948" w:type="dxa"/>
            <w:tcBorders>
              <w:top w:val="single" w:sz="12" w:space="0" w:color="auto"/>
            </w:tcBorders>
          </w:tcPr>
          <w:p w14:paraId="21A6A976" w14:textId="77777777" w:rsidR="00E71D29" w:rsidRPr="007A70DC" w:rsidRDefault="00921715" w:rsidP="00E71D29">
            <w:pPr>
              <w:rPr>
                <w:color w:val="000000"/>
              </w:rPr>
            </w:pPr>
            <w:r>
              <w:rPr>
                <w:color w:val="000000"/>
              </w:rPr>
              <w:t>Total</w:t>
            </w:r>
          </w:p>
        </w:tc>
        <w:tc>
          <w:tcPr>
            <w:tcW w:w="2070" w:type="dxa"/>
            <w:tcBorders>
              <w:top w:val="single" w:sz="12" w:space="0" w:color="auto"/>
            </w:tcBorders>
          </w:tcPr>
          <w:p w14:paraId="11BFCD7D" w14:textId="77777777" w:rsidR="00E71D29" w:rsidRDefault="00921715" w:rsidP="00E340B2">
            <w:r>
              <w:t>100%</w:t>
            </w:r>
          </w:p>
        </w:tc>
      </w:tr>
    </w:tbl>
    <w:p w14:paraId="20C9F401" w14:textId="77777777" w:rsidR="00E71D29" w:rsidRDefault="00E71D29" w:rsidP="00C00886"/>
    <w:p w14:paraId="7EA290F1" w14:textId="77777777" w:rsidR="00E71D29" w:rsidRPr="00531897" w:rsidRDefault="00E71D29" w:rsidP="00E71D29">
      <w:pPr>
        <w:jc w:val="center"/>
        <w:rPr>
          <w:b/>
        </w:rPr>
      </w:pPr>
      <w:r w:rsidRPr="00531897">
        <w:rPr>
          <w:b/>
        </w:rPr>
        <w:t>This grading Scale will be used: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tblGrid>
      <w:tr w:rsidR="00E71D29" w14:paraId="56E56C60" w14:textId="77777777" w:rsidTr="00E340B2">
        <w:tc>
          <w:tcPr>
            <w:tcW w:w="3192" w:type="dxa"/>
          </w:tcPr>
          <w:p w14:paraId="3D9F71CD" w14:textId="77777777" w:rsidR="00E71D29" w:rsidRPr="00A84128" w:rsidRDefault="00E71D29" w:rsidP="00E340B2">
            <w:r>
              <w:t>+/- System</w:t>
            </w:r>
          </w:p>
        </w:tc>
        <w:tc>
          <w:tcPr>
            <w:tcW w:w="3192" w:type="dxa"/>
          </w:tcPr>
          <w:p w14:paraId="28DD8FE1" w14:textId="77777777" w:rsidR="00E71D29" w:rsidRPr="00A84128" w:rsidRDefault="00E71D29" w:rsidP="00E340B2"/>
        </w:tc>
      </w:tr>
      <w:tr w:rsidR="00E71D29" w14:paraId="64EF40FF" w14:textId="77777777" w:rsidTr="00E340B2">
        <w:tc>
          <w:tcPr>
            <w:tcW w:w="3192" w:type="dxa"/>
          </w:tcPr>
          <w:p w14:paraId="3A7B7D36" w14:textId="77777777" w:rsidR="00E71D29" w:rsidRDefault="00E71D29" w:rsidP="00E340B2">
            <w:r w:rsidRPr="00A84128">
              <w:t>93-100%</w:t>
            </w:r>
            <w:r w:rsidRPr="00A84128">
              <w:tab/>
              <w:t>A</w:t>
            </w:r>
          </w:p>
        </w:tc>
        <w:tc>
          <w:tcPr>
            <w:tcW w:w="3192" w:type="dxa"/>
          </w:tcPr>
          <w:p w14:paraId="2E7F4E65" w14:textId="77777777" w:rsidR="00E71D29" w:rsidRDefault="00E71D29" w:rsidP="00E340B2">
            <w:r w:rsidRPr="00A84128">
              <w:t>73-76%</w:t>
            </w:r>
            <w:r w:rsidRPr="00A84128">
              <w:tab/>
              <w:t>C</w:t>
            </w:r>
          </w:p>
        </w:tc>
      </w:tr>
      <w:tr w:rsidR="00E71D29" w14:paraId="29AAC8D0" w14:textId="77777777" w:rsidTr="00E340B2">
        <w:tc>
          <w:tcPr>
            <w:tcW w:w="3192" w:type="dxa"/>
          </w:tcPr>
          <w:p w14:paraId="499D5B57" w14:textId="77777777" w:rsidR="00E71D29" w:rsidRDefault="00E71D29" w:rsidP="00E340B2">
            <w:r w:rsidRPr="00A84128">
              <w:t>90-92%</w:t>
            </w:r>
            <w:r w:rsidRPr="00A84128">
              <w:tab/>
              <w:t>A-</w:t>
            </w:r>
          </w:p>
        </w:tc>
        <w:tc>
          <w:tcPr>
            <w:tcW w:w="3192" w:type="dxa"/>
          </w:tcPr>
          <w:p w14:paraId="34C5F73E" w14:textId="77777777" w:rsidR="00E71D29" w:rsidRDefault="00E71D29" w:rsidP="00E340B2">
            <w:r w:rsidRPr="00A84128">
              <w:t>70-72%</w:t>
            </w:r>
            <w:r w:rsidRPr="00A84128">
              <w:tab/>
              <w:t>C-</w:t>
            </w:r>
          </w:p>
        </w:tc>
      </w:tr>
      <w:tr w:rsidR="00E71D29" w14:paraId="39F0F362" w14:textId="77777777" w:rsidTr="00E340B2">
        <w:tc>
          <w:tcPr>
            <w:tcW w:w="3192" w:type="dxa"/>
          </w:tcPr>
          <w:p w14:paraId="17E68B63" w14:textId="77777777" w:rsidR="00E71D29" w:rsidRDefault="00E71D29" w:rsidP="00E340B2">
            <w:r w:rsidRPr="00A84128">
              <w:t>87-89%</w:t>
            </w:r>
            <w:r w:rsidRPr="00A84128">
              <w:tab/>
              <w:t>B+</w:t>
            </w:r>
          </w:p>
        </w:tc>
        <w:tc>
          <w:tcPr>
            <w:tcW w:w="3192" w:type="dxa"/>
          </w:tcPr>
          <w:p w14:paraId="027E14CF" w14:textId="77777777" w:rsidR="00E71D29" w:rsidRDefault="00E71D29" w:rsidP="00E340B2">
            <w:r w:rsidRPr="00A84128">
              <w:t>67-69%</w:t>
            </w:r>
            <w:r w:rsidRPr="00A84128">
              <w:tab/>
              <w:t>D+</w:t>
            </w:r>
          </w:p>
        </w:tc>
      </w:tr>
      <w:tr w:rsidR="00E71D29" w14:paraId="065BF223" w14:textId="77777777" w:rsidTr="00E340B2">
        <w:tc>
          <w:tcPr>
            <w:tcW w:w="3192" w:type="dxa"/>
          </w:tcPr>
          <w:p w14:paraId="6BB5DA8E" w14:textId="77777777" w:rsidR="00E71D29" w:rsidRDefault="00E71D29" w:rsidP="00E340B2">
            <w:r w:rsidRPr="00A84128">
              <w:t>83-86%</w:t>
            </w:r>
            <w:r w:rsidRPr="00A84128">
              <w:tab/>
              <w:t>B</w:t>
            </w:r>
          </w:p>
        </w:tc>
        <w:tc>
          <w:tcPr>
            <w:tcW w:w="3192" w:type="dxa"/>
          </w:tcPr>
          <w:p w14:paraId="3A8E7644" w14:textId="77777777" w:rsidR="00E71D29" w:rsidRDefault="00E71D29" w:rsidP="00E340B2">
            <w:r w:rsidRPr="00A84128">
              <w:t>63-66%</w:t>
            </w:r>
            <w:r w:rsidRPr="00A84128">
              <w:tab/>
              <w:t>D</w:t>
            </w:r>
          </w:p>
        </w:tc>
      </w:tr>
      <w:tr w:rsidR="00E71D29" w14:paraId="185E7846" w14:textId="77777777" w:rsidTr="00E340B2">
        <w:tc>
          <w:tcPr>
            <w:tcW w:w="3192" w:type="dxa"/>
          </w:tcPr>
          <w:p w14:paraId="1064DD9E" w14:textId="77777777" w:rsidR="00E71D29" w:rsidRPr="00A84128" w:rsidRDefault="00E71D29" w:rsidP="00E340B2">
            <w:r w:rsidRPr="00A84128">
              <w:t>80-82%</w:t>
            </w:r>
            <w:r w:rsidRPr="00A84128">
              <w:tab/>
              <w:t>B-</w:t>
            </w:r>
          </w:p>
        </w:tc>
        <w:tc>
          <w:tcPr>
            <w:tcW w:w="3192" w:type="dxa"/>
          </w:tcPr>
          <w:p w14:paraId="0896B305" w14:textId="77777777" w:rsidR="00E71D29" w:rsidRDefault="00E71D29" w:rsidP="00E340B2">
            <w:r w:rsidRPr="00A84128">
              <w:t>60-</w:t>
            </w:r>
            <w:r>
              <w:t>62</w:t>
            </w:r>
            <w:r w:rsidRPr="00A84128">
              <w:t>%</w:t>
            </w:r>
            <w:r w:rsidRPr="00A84128">
              <w:tab/>
              <w:t>D-</w:t>
            </w:r>
          </w:p>
        </w:tc>
      </w:tr>
      <w:tr w:rsidR="00E71D29" w14:paraId="1654C1BE" w14:textId="77777777" w:rsidTr="00E340B2">
        <w:tc>
          <w:tcPr>
            <w:tcW w:w="3192" w:type="dxa"/>
          </w:tcPr>
          <w:p w14:paraId="7B38C468" w14:textId="77777777" w:rsidR="00E71D29" w:rsidRPr="00A84128" w:rsidRDefault="00E71D29" w:rsidP="00E340B2">
            <w:r w:rsidRPr="00A84128">
              <w:t>77-79%</w:t>
            </w:r>
            <w:r w:rsidRPr="00A84128">
              <w:tab/>
              <w:t>C+</w:t>
            </w:r>
          </w:p>
        </w:tc>
        <w:tc>
          <w:tcPr>
            <w:tcW w:w="3192" w:type="dxa"/>
          </w:tcPr>
          <w:p w14:paraId="4BD3C5B6" w14:textId="77777777" w:rsidR="00E71D29" w:rsidRDefault="00E71D29" w:rsidP="00E340B2">
            <w:r w:rsidRPr="00A84128">
              <w:t>59% Below</w:t>
            </w:r>
            <w:r w:rsidRPr="00A84128">
              <w:tab/>
              <w:t>F</w:t>
            </w:r>
          </w:p>
        </w:tc>
      </w:tr>
    </w:tbl>
    <w:p w14:paraId="4C995BB5" w14:textId="77777777" w:rsidR="00CB3871" w:rsidRDefault="00CB3871" w:rsidP="00E71D29">
      <w:pPr>
        <w:rPr>
          <w:i/>
        </w:rPr>
      </w:pPr>
    </w:p>
    <w:p w14:paraId="326005BF" w14:textId="77777777" w:rsidR="00E71D29" w:rsidRDefault="00E71D29" w:rsidP="00E71D29">
      <w:r w:rsidRPr="00A84128">
        <w:rPr>
          <w:i/>
        </w:rPr>
        <w:t>Note: A grade of C or better is required in this course in order to receive a degree from the Department of Radiographic Science.</w:t>
      </w:r>
      <w:r>
        <w:t xml:space="preserve"> </w:t>
      </w:r>
    </w:p>
    <w:p w14:paraId="28C945CF" w14:textId="77777777" w:rsidR="00E71D29" w:rsidRDefault="00E71D29" w:rsidP="00C00886">
      <w:pPr>
        <w:rPr>
          <w:color w:val="333300"/>
        </w:rPr>
      </w:pPr>
    </w:p>
    <w:p w14:paraId="4C87CC5F" w14:textId="64640C55" w:rsidR="00C00886" w:rsidRPr="007A70DC" w:rsidRDefault="00C00886" w:rsidP="00C00886">
      <w:pPr>
        <w:rPr>
          <w:color w:val="000000"/>
        </w:rPr>
      </w:pPr>
      <w:r w:rsidRPr="007A70DC">
        <w:rPr>
          <w:color w:val="000000"/>
        </w:rPr>
        <w:t xml:space="preserve">The minimum requirements to earn a passing grade are successful completion of all </w:t>
      </w:r>
      <w:r w:rsidR="00B5551B">
        <w:rPr>
          <w:color w:val="000000"/>
        </w:rPr>
        <w:t>assigned work</w:t>
      </w:r>
      <w:r w:rsidRPr="007A70DC">
        <w:rPr>
          <w:color w:val="000000"/>
        </w:rPr>
        <w:t xml:space="preserve"> (70% minimum).  </w:t>
      </w:r>
    </w:p>
    <w:p w14:paraId="10B83EDE" w14:textId="3B382685" w:rsidR="00143125" w:rsidRPr="007A70DC" w:rsidRDefault="00C00886" w:rsidP="00C00886">
      <w:pPr>
        <w:pStyle w:val="NormalWeb"/>
        <w:rPr>
          <w:color w:val="000000"/>
        </w:rPr>
      </w:pPr>
      <w:r w:rsidRPr="007A70DC">
        <w:rPr>
          <w:color w:val="000000"/>
        </w:rPr>
        <w:t xml:space="preserve">3. </w:t>
      </w:r>
      <w:r w:rsidRPr="007A70DC">
        <w:rPr>
          <w:b/>
          <w:bCs/>
          <w:color w:val="000000"/>
        </w:rPr>
        <w:t>Computer Account:</w:t>
      </w:r>
      <w:r w:rsidRPr="007A70DC">
        <w:rPr>
          <w:color w:val="000000"/>
        </w:rPr>
        <w:t xml:space="preserve"> All students are required to have an ISU student computer account</w:t>
      </w:r>
      <w:r w:rsidR="007218F3">
        <w:rPr>
          <w:color w:val="000000"/>
        </w:rPr>
        <w:t xml:space="preserve"> and a SonoSimulator</w:t>
      </w:r>
      <w:r w:rsidRPr="007A70DC">
        <w:rPr>
          <w:color w:val="000000"/>
        </w:rPr>
        <w:t xml:space="preserve">.  There is </w:t>
      </w:r>
      <w:r w:rsidR="00B5551B">
        <w:rPr>
          <w:color w:val="000000"/>
        </w:rPr>
        <w:t xml:space="preserve">no </w:t>
      </w:r>
      <w:r w:rsidRPr="007A70DC">
        <w:rPr>
          <w:color w:val="000000"/>
        </w:rPr>
        <w:t>fee required for this account. Obtain the account at the Computer Center, which is located in the basement of th</w:t>
      </w:r>
      <w:r w:rsidR="00E71D29" w:rsidRPr="007A70DC">
        <w:rPr>
          <w:color w:val="000000"/>
        </w:rPr>
        <w:t>e College of Business Building or in the Rendezvous Lab.</w:t>
      </w:r>
      <w:r w:rsidRPr="007A70DC">
        <w:rPr>
          <w:color w:val="000000"/>
        </w:rPr>
        <w:t xml:space="preserve"> </w:t>
      </w:r>
    </w:p>
    <w:p w14:paraId="075082C6" w14:textId="77777777" w:rsidR="00E71D29" w:rsidRPr="007A70DC" w:rsidRDefault="00C00886" w:rsidP="00F94A19">
      <w:pPr>
        <w:pStyle w:val="NormalWeb"/>
        <w:rPr>
          <w:color w:val="000000"/>
        </w:rPr>
      </w:pPr>
      <w:r w:rsidRPr="007A70DC">
        <w:rPr>
          <w:color w:val="000000"/>
        </w:rPr>
        <w:t xml:space="preserve">4.  </w:t>
      </w:r>
      <w:r w:rsidRPr="007A70DC">
        <w:rPr>
          <w:b/>
          <w:bCs/>
          <w:color w:val="000000"/>
        </w:rPr>
        <w:t>Make-up: </w:t>
      </w:r>
      <w:r w:rsidRPr="007A70DC">
        <w:rPr>
          <w:color w:val="000000"/>
        </w:rPr>
        <w:t xml:space="preserve"> If you are unable to sit for an examination, you may request a make-up exam.  You must inform me that you will not be present for the examination </w:t>
      </w:r>
      <w:r w:rsidRPr="007A70DC">
        <w:rPr>
          <w:rStyle w:val="Strong"/>
          <w:color w:val="000000"/>
          <w:u w:val="single"/>
        </w:rPr>
        <w:t>prior</w:t>
      </w:r>
      <w:r w:rsidRPr="007A70DC">
        <w:rPr>
          <w:color w:val="000000"/>
        </w:rPr>
        <w:t xml:space="preserve"> to the scheduled time.  A</w:t>
      </w:r>
      <w:r w:rsidR="00602C5F" w:rsidRPr="007A70DC">
        <w:rPr>
          <w:color w:val="000000"/>
        </w:rPr>
        <w:t>n additional</w:t>
      </w:r>
      <w:r w:rsidRPr="007A70DC">
        <w:rPr>
          <w:color w:val="000000"/>
        </w:rPr>
        <w:t xml:space="preserve"> </w:t>
      </w:r>
      <w:r w:rsidR="00602C5F" w:rsidRPr="007A70DC">
        <w:rPr>
          <w:color w:val="000000"/>
        </w:rPr>
        <w:t>10</w:t>
      </w:r>
      <w:r w:rsidRPr="007A70DC">
        <w:rPr>
          <w:color w:val="000000"/>
        </w:rPr>
        <w:t>% drop in the test grade will result if prior notification is not given</w:t>
      </w:r>
      <w:r w:rsidR="00602C5F" w:rsidRPr="007A70DC">
        <w:rPr>
          <w:color w:val="000000"/>
        </w:rPr>
        <w:t xml:space="preserve"> and is not accepted by me </w:t>
      </w:r>
      <w:r w:rsidR="00602C5F" w:rsidRPr="007A70DC">
        <w:rPr>
          <w:color w:val="000000"/>
          <w:u w:val="single"/>
        </w:rPr>
        <w:t>prior to taking the test</w:t>
      </w:r>
      <w:r w:rsidR="00602C5F" w:rsidRPr="007A70DC">
        <w:rPr>
          <w:color w:val="000000"/>
        </w:rPr>
        <w:t>.</w:t>
      </w:r>
      <w:r w:rsidRPr="007A70DC">
        <w:rPr>
          <w:color w:val="000000"/>
        </w:rPr>
        <w:t>  The highest grade you can receive for a make-up exam is 89% unless you provide me with an acceptable excuse</w:t>
      </w:r>
      <w:r w:rsidR="00E71D29" w:rsidRPr="007A70DC">
        <w:rPr>
          <w:color w:val="000000"/>
        </w:rPr>
        <w:t xml:space="preserve">. An </w:t>
      </w:r>
      <w:r w:rsidRPr="007A70DC">
        <w:rPr>
          <w:color w:val="000000"/>
        </w:rPr>
        <w:t>acceptable</w:t>
      </w:r>
      <w:r w:rsidR="00E71D29" w:rsidRPr="007A70DC">
        <w:rPr>
          <w:color w:val="000000"/>
        </w:rPr>
        <w:t xml:space="preserve"> excuse</w:t>
      </w:r>
      <w:r w:rsidRPr="007A70DC">
        <w:rPr>
          <w:color w:val="000000"/>
        </w:rPr>
        <w:t xml:space="preserve"> is defined </w:t>
      </w:r>
      <w:r w:rsidRPr="007A70DC">
        <w:rPr>
          <w:b/>
          <w:bCs/>
          <w:color w:val="000000"/>
        </w:rPr>
        <w:t>as very</w:t>
      </w:r>
      <w:r w:rsidR="00E71D29" w:rsidRPr="007A70DC">
        <w:rPr>
          <w:color w:val="000000"/>
        </w:rPr>
        <w:t xml:space="preserve"> sick; </w:t>
      </w:r>
      <w:r w:rsidRPr="007A70DC">
        <w:rPr>
          <w:color w:val="000000"/>
        </w:rPr>
        <w:t>a death in the immediate family</w:t>
      </w:r>
      <w:r w:rsidR="00E71D29" w:rsidRPr="007A70DC">
        <w:rPr>
          <w:color w:val="000000"/>
        </w:rPr>
        <w:t>; some unforeseen circumstance that would prohibit you from taking the exam</w:t>
      </w:r>
      <w:r w:rsidRPr="007A70DC">
        <w:rPr>
          <w:color w:val="000000"/>
        </w:rPr>
        <w:t>.</w:t>
      </w:r>
      <w:r w:rsidR="00E71D29" w:rsidRPr="007A70DC">
        <w:rPr>
          <w:color w:val="000000"/>
        </w:rPr>
        <w:t xml:space="preserve"> The key is to communicate with me directly via email, </w:t>
      </w:r>
      <w:r w:rsidR="00E71D29" w:rsidRPr="007A70DC">
        <w:rPr>
          <w:color w:val="000000"/>
        </w:rPr>
        <w:lastRenderedPageBreak/>
        <w:t xml:space="preserve">phone, or in person. Do not speak to another faculty member or the department secretary. </w:t>
      </w:r>
      <w:r w:rsidRPr="007A70DC">
        <w:rPr>
          <w:color w:val="000000"/>
        </w:rPr>
        <w:t xml:space="preserve"> </w:t>
      </w:r>
      <w:r w:rsidR="00E71D29" w:rsidRPr="007A70DC">
        <w:rPr>
          <w:color w:val="000000"/>
        </w:rPr>
        <w:t>I’</w:t>
      </w:r>
      <w:r w:rsidR="00CB3871" w:rsidRPr="007A70DC">
        <w:rPr>
          <w:color w:val="000000"/>
        </w:rPr>
        <w:t>m very easy to catch with email, but make sure your email is received by me prior to the test deadline.</w:t>
      </w:r>
    </w:p>
    <w:p w14:paraId="1E241ECD" w14:textId="77777777" w:rsidR="00C00886" w:rsidRDefault="003E3D23" w:rsidP="00CB3871">
      <w:r w:rsidRPr="003E3D23">
        <w:rPr>
          <w:b/>
          <w:bCs/>
        </w:rPr>
        <w:t>Cell phone policy:</w:t>
      </w:r>
      <w:r>
        <w:t xml:space="preserve"> Cell phones should not be used in </w:t>
      </w:r>
      <w:r w:rsidR="00B5551B">
        <w:t>lab</w:t>
      </w:r>
      <w:r>
        <w:t>. They should be place in silent or vibrating mode or turned off. Additionally receiving and retrieving text messages should not occur during class or in labs. Failure to follow this policy will result in a deduction of grade up to 10% at the discretion of the instructor. If you need to communicate to someone outside of the class in an emergency situation please inform the instructor so accommodations to this policy may be made.</w:t>
      </w:r>
      <w:r w:rsidR="00B5551B">
        <w:t xml:space="preserve"> In the lab setting, images may be taken on your cell phones for the purpose of turning those images in to me for grading.</w:t>
      </w:r>
    </w:p>
    <w:p w14:paraId="6ABE4FD9" w14:textId="77777777" w:rsidR="00C00886" w:rsidRDefault="00C00886" w:rsidP="00C00886">
      <w:pPr>
        <w:rPr>
          <w:b/>
          <w:bCs/>
          <w:i/>
          <w:iCs/>
          <w:color w:val="333300"/>
        </w:rPr>
      </w:pPr>
    </w:p>
    <w:p w14:paraId="220A2C93" w14:textId="77777777" w:rsidR="00CB3871" w:rsidRDefault="00CB3871" w:rsidP="00CB3871">
      <w:r w:rsidRPr="00516A4F">
        <w:rPr>
          <w:b/>
        </w:rPr>
        <w:t>Disability Services</w:t>
      </w:r>
      <w:r>
        <w:rPr>
          <w:b/>
        </w:rPr>
        <w:t xml:space="preserve">: </w:t>
      </w:r>
      <w:r>
        <w:t xml:space="preserve">Students with disabilities who wish to have accommodations provided by the University must self-identify with Disability Services (236-3599) in order to have accommodations provided. Information and applications are available in the Center and may be picked up in person or requested by telephone. The URL is </w:t>
      </w:r>
      <w:hyperlink r:id="rId8" w:history="1">
        <w:r w:rsidRPr="00AD0644">
          <w:rPr>
            <w:rStyle w:val="Hyperlink"/>
          </w:rPr>
          <w:t>http://www.isu.edu/ada4isu/</w:t>
        </w:r>
      </w:hyperlink>
    </w:p>
    <w:p w14:paraId="7B5CB6BA" w14:textId="202AF2B7" w:rsidR="00C00886" w:rsidRDefault="00C00886" w:rsidP="00CB3871"/>
    <w:p w14:paraId="2AAE0DC7" w14:textId="341116DD" w:rsidR="00167561" w:rsidRDefault="00167561" w:rsidP="00167561">
      <w:r w:rsidRPr="00167561">
        <w:rPr>
          <w:b/>
        </w:rPr>
        <w:t>Academic Freedom and Responsibility Syllabus Statement:</w:t>
      </w:r>
      <w:r>
        <w:rPr>
          <w:b/>
        </w:rPr>
        <w:t xml:space="preserve"> </w:t>
      </w:r>
      <w:r>
        <w:t>In carrying out its educational mission, Idaho State University is committed to adhering to the values articulated in Idaho State Board of Education Policy III.B. Membership in the academic community imposes on administrators, faculty members, other institutional employees, and students an obligation to respect the dignity of others, to acknowledge the right of others to express differing opinions, and to foster and defend intellectual honesty, freedom of inquiry and instruction, and free expression on and off the campus of an institution.</w:t>
      </w:r>
    </w:p>
    <w:sectPr w:rsidR="00167561" w:rsidSect="00C0088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9FA9C" w14:textId="77777777" w:rsidR="003F1F6A" w:rsidRDefault="003F1F6A">
      <w:r>
        <w:separator/>
      </w:r>
    </w:p>
  </w:endnote>
  <w:endnote w:type="continuationSeparator" w:id="0">
    <w:p w14:paraId="5F419C65" w14:textId="77777777" w:rsidR="003F1F6A" w:rsidRDefault="003F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1E8A0" w14:textId="77777777" w:rsidR="00C00886" w:rsidRDefault="00643614" w:rsidP="00C00886">
    <w:pPr>
      <w:pStyle w:val="Footer"/>
      <w:jc w:val="center"/>
    </w:pPr>
    <w:r>
      <w:t>p</w:t>
    </w:r>
    <w:r w:rsidR="00C00886">
      <w:t xml:space="preserve"> </w:t>
    </w:r>
    <w:r w:rsidR="00C00886">
      <w:rPr>
        <w:rStyle w:val="PageNumber"/>
      </w:rPr>
      <w:fldChar w:fldCharType="begin"/>
    </w:r>
    <w:r w:rsidR="00C00886">
      <w:rPr>
        <w:rStyle w:val="PageNumber"/>
      </w:rPr>
      <w:instrText xml:space="preserve"> PAGE </w:instrText>
    </w:r>
    <w:r w:rsidR="00C00886">
      <w:rPr>
        <w:rStyle w:val="PageNumber"/>
      </w:rPr>
      <w:fldChar w:fldCharType="separate"/>
    </w:r>
    <w:r w:rsidR="000C0FF5">
      <w:rPr>
        <w:rStyle w:val="PageNumber"/>
        <w:noProof/>
      </w:rPr>
      <w:t>6</w:t>
    </w:r>
    <w:r w:rsidR="00C0088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29097" w14:textId="77777777" w:rsidR="003F1F6A" w:rsidRDefault="003F1F6A">
      <w:r>
        <w:separator/>
      </w:r>
    </w:p>
  </w:footnote>
  <w:footnote w:type="continuationSeparator" w:id="0">
    <w:p w14:paraId="7BF0FA41" w14:textId="77777777" w:rsidR="003F1F6A" w:rsidRDefault="003F1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9C729" w14:textId="3922DAAA" w:rsidR="00A47A35" w:rsidRDefault="00C00886" w:rsidP="00C00886">
    <w:pPr>
      <w:jc w:val="center"/>
      <w:rPr>
        <w:color w:val="000000"/>
      </w:rPr>
    </w:pPr>
    <w:r w:rsidRPr="007A70DC">
      <w:rPr>
        <w:b/>
        <w:bCs/>
        <w:color w:val="000000"/>
      </w:rPr>
      <w:t>IDAHO STATE UNIVERSITY</w:t>
    </w:r>
    <w:r w:rsidR="00DD3DFE">
      <w:rPr>
        <w:color w:val="000000"/>
      </w:rPr>
      <w:t xml:space="preserve"> </w:t>
    </w:r>
    <w:r w:rsidR="00DD3DFE">
      <w:rPr>
        <w:color w:val="000000"/>
      </w:rPr>
      <w:br/>
    </w:r>
    <w:r w:rsidR="00B1485B">
      <w:rPr>
        <w:color w:val="000000"/>
      </w:rPr>
      <w:t xml:space="preserve">Diagnostic Medical Sonography </w:t>
    </w:r>
    <w:r w:rsidR="00DD3DFE">
      <w:rPr>
        <w:color w:val="000000"/>
      </w:rPr>
      <w:t>Program</w:t>
    </w:r>
    <w:r w:rsidRPr="007A70DC">
      <w:rPr>
        <w:color w:val="000000"/>
      </w:rPr>
      <w:br/>
    </w:r>
    <w:r w:rsidR="00B1485B">
      <w:rPr>
        <w:color w:val="000000"/>
      </w:rPr>
      <w:t>DMS 441</w:t>
    </w:r>
    <w:r w:rsidR="00C40CDE">
      <w:rPr>
        <w:color w:val="000000"/>
      </w:rPr>
      <w:t>1</w:t>
    </w:r>
    <w:r w:rsidR="00B1485B">
      <w:rPr>
        <w:color w:val="000000"/>
      </w:rPr>
      <w:t xml:space="preserve"> Fundamentals of Sonography Lab I</w:t>
    </w:r>
    <w:r w:rsidR="00C40CDE">
      <w:rPr>
        <w:color w:val="000000"/>
      </w:rPr>
      <w:t>I</w:t>
    </w:r>
  </w:p>
  <w:p w14:paraId="647A4862" w14:textId="77777777" w:rsidR="00C00886" w:rsidRPr="007A70DC" w:rsidRDefault="00C00886" w:rsidP="00C00886">
    <w:pPr>
      <w:jc w:val="center"/>
      <w:rPr>
        <w:color w:val="000000"/>
      </w:rPr>
    </w:pPr>
    <w:r w:rsidRPr="007A70DC">
      <w:rPr>
        <w:color w:val="000000"/>
      </w:rPr>
      <w:t xml:space="preserve">Course Syllabus </w:t>
    </w:r>
    <w:r w:rsidRPr="007A70DC">
      <w:rPr>
        <w:color w:val="000000"/>
      </w:rPr>
      <w:br/>
    </w:r>
  </w:p>
  <w:p w14:paraId="4237C54C" w14:textId="77777777" w:rsidR="00C00886" w:rsidRDefault="00C00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678A7"/>
    <w:multiLevelType w:val="hybridMultilevel"/>
    <w:tmpl w:val="E23477C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416625"/>
    <w:multiLevelType w:val="multilevel"/>
    <w:tmpl w:val="B2F2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BD24E1"/>
    <w:multiLevelType w:val="multilevel"/>
    <w:tmpl w:val="1348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0E5E06"/>
    <w:multiLevelType w:val="multilevel"/>
    <w:tmpl w:val="A88C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CA4D02"/>
    <w:multiLevelType w:val="multilevel"/>
    <w:tmpl w:val="FACE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170123"/>
    <w:multiLevelType w:val="hybridMultilevel"/>
    <w:tmpl w:val="8332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9D3CF0"/>
    <w:multiLevelType w:val="multilevel"/>
    <w:tmpl w:val="1386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85B"/>
    <w:rsid w:val="000013A3"/>
    <w:rsid w:val="00016F00"/>
    <w:rsid w:val="00063504"/>
    <w:rsid w:val="000C0FF5"/>
    <w:rsid w:val="000D189E"/>
    <w:rsid w:val="0014015D"/>
    <w:rsid w:val="00143125"/>
    <w:rsid w:val="00146845"/>
    <w:rsid w:val="001470FA"/>
    <w:rsid w:val="00166389"/>
    <w:rsid w:val="00167561"/>
    <w:rsid w:val="001B23EF"/>
    <w:rsid w:val="001B7AA3"/>
    <w:rsid w:val="001F51A9"/>
    <w:rsid w:val="002570D0"/>
    <w:rsid w:val="00257362"/>
    <w:rsid w:val="00267C5A"/>
    <w:rsid w:val="00286892"/>
    <w:rsid w:val="002A009E"/>
    <w:rsid w:val="002E1651"/>
    <w:rsid w:val="002E57A0"/>
    <w:rsid w:val="002F3724"/>
    <w:rsid w:val="002F3C15"/>
    <w:rsid w:val="00387163"/>
    <w:rsid w:val="00392BF9"/>
    <w:rsid w:val="003A3D9C"/>
    <w:rsid w:val="003E1C0C"/>
    <w:rsid w:val="003E3D23"/>
    <w:rsid w:val="003F1F6A"/>
    <w:rsid w:val="00404DFC"/>
    <w:rsid w:val="004061A3"/>
    <w:rsid w:val="00425A59"/>
    <w:rsid w:val="00437750"/>
    <w:rsid w:val="00472E86"/>
    <w:rsid w:val="0049495A"/>
    <w:rsid w:val="00497802"/>
    <w:rsid w:val="004A7A34"/>
    <w:rsid w:val="004C5895"/>
    <w:rsid w:val="004D6708"/>
    <w:rsid w:val="0052615B"/>
    <w:rsid w:val="0054203A"/>
    <w:rsid w:val="005934BA"/>
    <w:rsid w:val="005B0950"/>
    <w:rsid w:val="005D726A"/>
    <w:rsid w:val="00602C5F"/>
    <w:rsid w:val="006258F1"/>
    <w:rsid w:val="00643614"/>
    <w:rsid w:val="00657B56"/>
    <w:rsid w:val="0066695F"/>
    <w:rsid w:val="006946D0"/>
    <w:rsid w:val="00697F28"/>
    <w:rsid w:val="006C067C"/>
    <w:rsid w:val="006C32A1"/>
    <w:rsid w:val="006F4128"/>
    <w:rsid w:val="00700876"/>
    <w:rsid w:val="007072E7"/>
    <w:rsid w:val="007218F3"/>
    <w:rsid w:val="007A70DC"/>
    <w:rsid w:val="008123F8"/>
    <w:rsid w:val="00844FAB"/>
    <w:rsid w:val="00845210"/>
    <w:rsid w:val="00854297"/>
    <w:rsid w:val="00866E75"/>
    <w:rsid w:val="008B5AE2"/>
    <w:rsid w:val="008E0859"/>
    <w:rsid w:val="008F6388"/>
    <w:rsid w:val="008F6D93"/>
    <w:rsid w:val="00902316"/>
    <w:rsid w:val="00917AAE"/>
    <w:rsid w:val="00921715"/>
    <w:rsid w:val="00965051"/>
    <w:rsid w:val="00967CCF"/>
    <w:rsid w:val="00983235"/>
    <w:rsid w:val="009C3A67"/>
    <w:rsid w:val="009C56C5"/>
    <w:rsid w:val="009E2733"/>
    <w:rsid w:val="009E5DA6"/>
    <w:rsid w:val="009F15CC"/>
    <w:rsid w:val="00A26031"/>
    <w:rsid w:val="00A42F1D"/>
    <w:rsid w:val="00A47A35"/>
    <w:rsid w:val="00A7291C"/>
    <w:rsid w:val="00A72EB7"/>
    <w:rsid w:val="00A7447B"/>
    <w:rsid w:val="00A77ED1"/>
    <w:rsid w:val="00AC2992"/>
    <w:rsid w:val="00AD3997"/>
    <w:rsid w:val="00AF08DD"/>
    <w:rsid w:val="00AF3DB2"/>
    <w:rsid w:val="00B1485B"/>
    <w:rsid w:val="00B222F0"/>
    <w:rsid w:val="00B4092C"/>
    <w:rsid w:val="00B40E17"/>
    <w:rsid w:val="00B40ED5"/>
    <w:rsid w:val="00B5551B"/>
    <w:rsid w:val="00B56653"/>
    <w:rsid w:val="00B82C13"/>
    <w:rsid w:val="00B90FE5"/>
    <w:rsid w:val="00BD4AD1"/>
    <w:rsid w:val="00BE3D7A"/>
    <w:rsid w:val="00C00886"/>
    <w:rsid w:val="00C1319A"/>
    <w:rsid w:val="00C40CDE"/>
    <w:rsid w:val="00C839E2"/>
    <w:rsid w:val="00CA552A"/>
    <w:rsid w:val="00CB1766"/>
    <w:rsid w:val="00CB1FBA"/>
    <w:rsid w:val="00CB3871"/>
    <w:rsid w:val="00CD5D6C"/>
    <w:rsid w:val="00D724FE"/>
    <w:rsid w:val="00D7467D"/>
    <w:rsid w:val="00DC509B"/>
    <w:rsid w:val="00DD143D"/>
    <w:rsid w:val="00DD3DFE"/>
    <w:rsid w:val="00DF5FC1"/>
    <w:rsid w:val="00E340B2"/>
    <w:rsid w:val="00E71D29"/>
    <w:rsid w:val="00E90571"/>
    <w:rsid w:val="00E92A22"/>
    <w:rsid w:val="00E964A5"/>
    <w:rsid w:val="00EB0896"/>
    <w:rsid w:val="00EB59BA"/>
    <w:rsid w:val="00EF2D89"/>
    <w:rsid w:val="00F076B7"/>
    <w:rsid w:val="00F35C5A"/>
    <w:rsid w:val="00F40047"/>
    <w:rsid w:val="00F401B3"/>
    <w:rsid w:val="00F4576C"/>
    <w:rsid w:val="00F73494"/>
    <w:rsid w:val="00F83D92"/>
    <w:rsid w:val="00F94A19"/>
    <w:rsid w:val="00FC0EC2"/>
    <w:rsid w:val="00FE2397"/>
    <w:rsid w:val="00FF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7B5B2"/>
  <w15:docId w15:val="{76B66722-7F0E-7B4C-AF69-15F228EA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8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886"/>
    <w:pPr>
      <w:tabs>
        <w:tab w:val="center" w:pos="4320"/>
        <w:tab w:val="right" w:pos="8640"/>
      </w:tabs>
    </w:pPr>
  </w:style>
  <w:style w:type="paragraph" w:styleId="Footer">
    <w:name w:val="footer"/>
    <w:basedOn w:val="Normal"/>
    <w:rsid w:val="00C00886"/>
    <w:pPr>
      <w:tabs>
        <w:tab w:val="center" w:pos="4320"/>
        <w:tab w:val="right" w:pos="8640"/>
      </w:tabs>
    </w:pPr>
  </w:style>
  <w:style w:type="paragraph" w:styleId="NormalWeb">
    <w:name w:val="Normal (Web)"/>
    <w:basedOn w:val="Normal"/>
    <w:rsid w:val="00C00886"/>
    <w:pPr>
      <w:spacing w:before="100" w:beforeAutospacing="1" w:after="100" w:afterAutospacing="1"/>
    </w:pPr>
  </w:style>
  <w:style w:type="character" w:styleId="Hyperlink">
    <w:name w:val="Hyperlink"/>
    <w:rsid w:val="00C00886"/>
    <w:rPr>
      <w:color w:val="0000FF"/>
      <w:u w:val="single"/>
    </w:rPr>
  </w:style>
  <w:style w:type="character" w:styleId="Strong">
    <w:name w:val="Strong"/>
    <w:uiPriority w:val="22"/>
    <w:qFormat/>
    <w:rsid w:val="00C00886"/>
    <w:rPr>
      <w:b/>
      <w:bCs/>
    </w:rPr>
  </w:style>
  <w:style w:type="character" w:styleId="PageNumber">
    <w:name w:val="page number"/>
    <w:basedOn w:val="DefaultParagraphFont"/>
    <w:rsid w:val="00C00886"/>
  </w:style>
  <w:style w:type="table" w:styleId="TableGrid">
    <w:name w:val="Table Grid"/>
    <w:basedOn w:val="TableNormal"/>
    <w:rsid w:val="00643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94A19"/>
    <w:rPr>
      <w:rFonts w:ascii="Tahoma" w:hAnsi="Tahoma"/>
      <w:sz w:val="16"/>
      <w:szCs w:val="16"/>
      <w:lang w:val="x-none" w:eastAsia="x-none"/>
    </w:rPr>
  </w:style>
  <w:style w:type="character" w:customStyle="1" w:styleId="BalloonTextChar">
    <w:name w:val="Balloon Text Char"/>
    <w:link w:val="BalloonText"/>
    <w:rsid w:val="00F94A19"/>
    <w:rPr>
      <w:rFonts w:ascii="Tahoma" w:hAnsi="Tahoma" w:cs="Tahoma"/>
      <w:sz w:val="16"/>
      <w:szCs w:val="16"/>
    </w:rPr>
  </w:style>
  <w:style w:type="paragraph" w:styleId="BodyText3">
    <w:name w:val="Body Text 3"/>
    <w:basedOn w:val="Normal"/>
    <w:link w:val="BodyText3Char"/>
    <w:uiPriority w:val="99"/>
    <w:unhideWhenUsed/>
    <w:rsid w:val="006F4128"/>
    <w:pPr>
      <w:spacing w:after="120"/>
    </w:pPr>
    <w:rPr>
      <w:sz w:val="16"/>
      <w:szCs w:val="16"/>
    </w:rPr>
  </w:style>
  <w:style w:type="character" w:customStyle="1" w:styleId="BodyText3Char">
    <w:name w:val="Body Text 3 Char"/>
    <w:link w:val="BodyText3"/>
    <w:uiPriority w:val="99"/>
    <w:rsid w:val="006F4128"/>
    <w:rPr>
      <w:sz w:val="16"/>
      <w:szCs w:val="16"/>
    </w:rPr>
  </w:style>
  <w:style w:type="paragraph" w:styleId="ListParagraph">
    <w:name w:val="List Paragraph"/>
    <w:basedOn w:val="Normal"/>
    <w:uiPriority w:val="34"/>
    <w:qFormat/>
    <w:rsid w:val="00B14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u.edu/ada4i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5C357-60E0-41A5-B004-E0768F1B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Course Credit:</vt:lpstr>
    </vt:vector>
  </TitlesOfParts>
  <Company>Hewlett-Packard</Company>
  <LinksUpToDate>false</LinksUpToDate>
  <CharactersWithSpaces>8360</CharactersWithSpaces>
  <SharedDoc>false</SharedDoc>
  <HLinks>
    <vt:vector size="6" baseType="variant">
      <vt:variant>
        <vt:i4>3866725</vt:i4>
      </vt:variant>
      <vt:variant>
        <vt:i4>0</vt:i4>
      </vt:variant>
      <vt:variant>
        <vt:i4>0</vt:i4>
      </vt:variant>
      <vt:variant>
        <vt:i4>5</vt:i4>
      </vt:variant>
      <vt:variant>
        <vt:lpwstr>http://www.isu.edu/ada4isu/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Credit:</dc:title>
  <dc:creator>Microsoft Office User</dc:creator>
  <cp:lastModifiedBy>Chelsie</cp:lastModifiedBy>
  <cp:revision>3</cp:revision>
  <cp:lastPrinted>2011-11-08T15:40:00Z</cp:lastPrinted>
  <dcterms:created xsi:type="dcterms:W3CDTF">2020-08-12T17:15:00Z</dcterms:created>
  <dcterms:modified xsi:type="dcterms:W3CDTF">2021-08-23T16:12:00Z</dcterms:modified>
</cp:coreProperties>
</file>