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jc w:val="center"/>
        <w:rPr>
          <w:sz w:val="20"/>
          <w:szCs w:val="20"/>
        </w:rPr>
      </w:pPr>
      <w:r w:rsidDel="00000000" w:rsidR="00000000" w:rsidRPr="00000000">
        <w:rPr>
          <w:sz w:val="20"/>
          <w:szCs w:val="20"/>
          <w:rtl w:val="0"/>
        </w:rPr>
        <w:t xml:space="preserve">IDAHO STATE UNIVERSITY</w:t>
      </w:r>
    </w:p>
    <w:p w:rsidR="00000000" w:rsidDel="00000000" w:rsidP="00000000" w:rsidRDefault="00000000" w:rsidRPr="00000000" w14:paraId="00000002">
      <w:pPr>
        <w:jc w:val="center"/>
        <w:rPr>
          <w:sz w:val="20"/>
          <w:szCs w:val="20"/>
        </w:rPr>
      </w:pPr>
      <w:r w:rsidDel="00000000" w:rsidR="00000000" w:rsidRPr="00000000">
        <w:rPr>
          <w:sz w:val="20"/>
          <w:szCs w:val="20"/>
          <w:rtl w:val="0"/>
        </w:rPr>
        <w:t xml:space="preserve">GRADUATE COUNCIL</w:t>
      </w:r>
    </w:p>
    <w:p w:rsidR="00000000" w:rsidDel="00000000" w:rsidP="00000000" w:rsidRDefault="00000000" w:rsidRPr="00000000" w14:paraId="00000003">
      <w:pPr>
        <w:jc w:val="center"/>
        <w:rPr>
          <w:sz w:val="20"/>
          <w:szCs w:val="20"/>
        </w:rPr>
      </w:pPr>
      <w:r w:rsidDel="00000000" w:rsidR="00000000" w:rsidRPr="00000000">
        <w:rPr>
          <w:sz w:val="20"/>
          <w:szCs w:val="20"/>
          <w:rtl w:val="0"/>
        </w:rPr>
        <w:t xml:space="preserve">Minutes #1095</w:t>
      </w:r>
    </w:p>
    <w:p w:rsidR="00000000" w:rsidDel="00000000" w:rsidP="00000000" w:rsidRDefault="00000000" w:rsidRPr="00000000" w14:paraId="00000004">
      <w:pPr>
        <w:jc w:val="center"/>
        <w:rPr/>
      </w:pPr>
      <w:r w:rsidDel="00000000" w:rsidR="00000000" w:rsidRPr="00000000">
        <w:rPr>
          <w:rtl w:val="0"/>
        </w:rPr>
      </w:r>
    </w:p>
    <w:tbl>
      <w:tblPr>
        <w:tblStyle w:val="Table1"/>
        <w:tblW w:w="10065.0" w:type="dxa"/>
        <w:jc w:val="left"/>
        <w:tblInd w:w="-90.0"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2835"/>
        <w:gridCol w:w="7230"/>
        <w:tblGridChange w:id="0">
          <w:tblGrid>
            <w:gridCol w:w="2835"/>
            <w:gridCol w:w="7230"/>
          </w:tblGrid>
        </w:tblGridChange>
      </w:tblGrid>
      <w:tr>
        <w:trPr>
          <w:cantSplit w:val="0"/>
          <w:tblHeader w:val="0"/>
        </w:trPr>
        <w:tc>
          <w:tcPr>
            <w:shd w:fill="fde9d9" w:val="clear"/>
            <w:tcMar>
              <w:top w:w="100.0" w:type="dxa"/>
              <w:left w:w="100.0" w:type="dxa"/>
              <w:bottom w:w="100.0" w:type="dxa"/>
              <w:right w:w="100.0" w:type="dxa"/>
            </w:tcMar>
          </w:tcPr>
          <w:p w:rsidR="00000000" w:rsidDel="00000000" w:rsidP="00000000" w:rsidRDefault="00000000" w:rsidRPr="00000000" w14:paraId="00000005">
            <w:pPr>
              <w:widowControl w:val="0"/>
              <w:spacing w:line="240" w:lineRule="auto"/>
              <w:rPr>
                <w:b w:val="1"/>
                <w:bCs w:val="1"/>
                <w:sz w:val="20"/>
                <w:szCs w:val="20"/>
              </w:rPr>
            </w:pPr>
            <w:bookmarkStart w:colFirst="0" w:colLast="0" w:name="_heading=h.w65ea7hri99j" w:id="0"/>
            <w:bookmarkEnd w:id="0"/>
            <w:r w:rsidDel="00000000" w:rsidR="00000000" w:rsidRPr="00000000">
              <w:rPr>
                <w:b w:val="1"/>
                <w:bCs w:val="1"/>
                <w:sz w:val="20"/>
                <w:szCs w:val="20"/>
                <w:rtl w:val="0"/>
              </w:rPr>
              <w:t xml:space="preserve">Meeting Date </w:t>
            </w:r>
          </w:p>
        </w:tc>
        <w:tc>
          <w:tcPr>
            <w:shd w:fill="fde9d9" w:val="clear"/>
            <w:tcMar>
              <w:top w:w="100.0" w:type="dxa"/>
              <w:left w:w="100.0" w:type="dxa"/>
              <w:bottom w:w="100.0" w:type="dxa"/>
              <w:right w:w="100.0" w:type="dxa"/>
            </w:tcMar>
          </w:tcPr>
          <w:p w:rsidR="00000000" w:rsidDel="00000000" w:rsidP="00000000" w:rsidRDefault="00000000" w:rsidRPr="00000000" w14:paraId="00000006">
            <w:pPr>
              <w:widowControl w:val="0"/>
              <w:spacing w:line="240" w:lineRule="auto"/>
              <w:rPr>
                <w:sz w:val="20"/>
                <w:szCs w:val="20"/>
              </w:rPr>
            </w:pPr>
            <w:r w:rsidDel="00000000" w:rsidR="00000000" w:rsidRPr="00000000">
              <w:rPr>
                <w:sz w:val="20"/>
                <w:szCs w:val="20"/>
                <w:rtl w:val="0"/>
              </w:rPr>
              <w:t xml:space="preserve">September 30, 2026 – </w:t>
            </w:r>
            <w:r w:rsidDel="00000000" w:rsidR="00000000" w:rsidRPr="00000000">
              <w:rPr>
                <w:i w:val="1"/>
                <w:iCs w:val="1"/>
                <w:sz w:val="20"/>
                <w:szCs w:val="20"/>
                <w:rtl w:val="0"/>
              </w:rPr>
              <w:t xml:space="preserve">Call to order: 3:00pm</w:t>
            </w:r>
            <w:r w:rsidDel="00000000" w:rsidR="00000000" w:rsidRPr="00000000">
              <w:rPr>
                <w:sz w:val="20"/>
                <w:szCs w:val="20"/>
                <w:rtl w:val="0"/>
              </w:rPr>
              <w:t xml:space="preserve"> </w:t>
            </w:r>
          </w:p>
        </w:tc>
      </w:tr>
      <w:tr>
        <w:trPr>
          <w:cantSplit w:val="0"/>
          <w:tblHeader w:val="0"/>
        </w:trPr>
        <w:tc>
          <w:tcPr>
            <w:shd w:fill="fde9d9" w:val="clear"/>
            <w:tcMar>
              <w:top w:w="100.0" w:type="dxa"/>
              <w:left w:w="100.0" w:type="dxa"/>
              <w:bottom w:w="100.0" w:type="dxa"/>
              <w:right w:w="100.0" w:type="dxa"/>
            </w:tcMar>
          </w:tcPr>
          <w:p w:rsidR="00000000" w:rsidDel="00000000" w:rsidP="00000000" w:rsidRDefault="00000000" w:rsidRPr="00000000" w14:paraId="00000007">
            <w:pPr>
              <w:widowControl w:val="0"/>
              <w:spacing w:line="240" w:lineRule="auto"/>
              <w:rPr>
                <w:b w:val="1"/>
                <w:bCs w:val="1"/>
                <w:sz w:val="20"/>
                <w:szCs w:val="20"/>
              </w:rPr>
            </w:pPr>
            <w:r w:rsidDel="00000000" w:rsidR="00000000" w:rsidRPr="00000000">
              <w:rPr>
                <w:b w:val="1"/>
                <w:bCs w:val="1"/>
                <w:sz w:val="20"/>
                <w:szCs w:val="20"/>
                <w:rtl w:val="0"/>
              </w:rPr>
              <w:t xml:space="preserve">Meeting Location</w:t>
            </w:r>
          </w:p>
        </w:tc>
        <w:tc>
          <w:tcPr>
            <w:shd w:fill="fde9d9" w:val="clear"/>
            <w:tcMar>
              <w:top w:w="100.0" w:type="dxa"/>
              <w:left w:w="100.0" w:type="dxa"/>
              <w:bottom w:w="100.0" w:type="dxa"/>
              <w:right w:w="100.0" w:type="dxa"/>
            </w:tcMar>
          </w:tcPr>
          <w:p w:rsidR="00000000" w:rsidDel="00000000" w:rsidP="00000000" w:rsidRDefault="00000000" w:rsidRPr="00000000" w14:paraId="00000008">
            <w:pPr>
              <w:widowControl w:val="0"/>
              <w:spacing w:line="240" w:lineRule="auto"/>
              <w:rPr>
                <w:sz w:val="20"/>
                <w:szCs w:val="20"/>
              </w:rPr>
            </w:pPr>
            <w:r w:rsidDel="00000000" w:rsidR="00000000" w:rsidRPr="00000000">
              <w:rPr>
                <w:sz w:val="20"/>
                <w:szCs w:val="20"/>
                <w:rtl w:val="0"/>
              </w:rPr>
              <w:t xml:space="preserve">Museum Building, Graduate School Conference Room #410 </w:t>
            </w:r>
            <w:r w:rsidDel="00000000" w:rsidR="00000000" w:rsidRPr="00000000">
              <w:rPr>
                <w:i w:val="1"/>
                <w:iCs w:val="1"/>
                <w:sz w:val="20"/>
                <w:szCs w:val="20"/>
                <w:rtl w:val="0"/>
              </w:rPr>
              <w:t xml:space="preserve">and</w:t>
            </w:r>
            <w:r w:rsidDel="00000000" w:rsidR="00000000" w:rsidRPr="00000000">
              <w:rPr>
                <w:sz w:val="20"/>
                <w:szCs w:val="20"/>
                <w:rtl w:val="0"/>
              </w:rPr>
              <w:t xml:space="preserve"> Zoom</w:t>
            </w:r>
          </w:p>
        </w:tc>
      </w:tr>
      <w:tr>
        <w:trPr>
          <w:cantSplit w:val="0"/>
          <w:tblHeader w:val="0"/>
        </w:trPr>
        <w:tc>
          <w:tcPr>
            <w:shd w:fill="fde9d9" w:val="clear"/>
            <w:tcMar>
              <w:top w:w="100.0" w:type="dxa"/>
              <w:left w:w="100.0" w:type="dxa"/>
              <w:bottom w:w="100.0" w:type="dxa"/>
              <w:right w:w="100.0" w:type="dxa"/>
            </w:tcMar>
          </w:tcPr>
          <w:p w:rsidR="00000000" w:rsidDel="00000000" w:rsidP="00000000" w:rsidRDefault="00000000" w:rsidRPr="00000000" w14:paraId="00000009">
            <w:pPr>
              <w:widowControl w:val="0"/>
              <w:spacing w:line="240" w:lineRule="auto"/>
              <w:rPr>
                <w:b w:val="1"/>
                <w:bCs w:val="1"/>
                <w:sz w:val="20"/>
                <w:szCs w:val="20"/>
              </w:rPr>
            </w:pPr>
            <w:r w:rsidDel="00000000" w:rsidR="00000000" w:rsidRPr="00000000">
              <w:rPr>
                <w:b w:val="1"/>
                <w:bCs w:val="1"/>
                <w:sz w:val="20"/>
                <w:szCs w:val="20"/>
                <w:rtl w:val="0"/>
              </w:rPr>
              <w:t xml:space="preserve">Meeting Administrator</w:t>
            </w:r>
          </w:p>
        </w:tc>
        <w:tc>
          <w:tcPr>
            <w:shd w:fill="fde9d9" w:val="clear"/>
            <w:tcMar>
              <w:top w:w="100.0" w:type="dxa"/>
              <w:left w:w="100.0" w:type="dxa"/>
              <w:bottom w:w="100.0" w:type="dxa"/>
              <w:right w:w="100.0" w:type="dxa"/>
            </w:tcMar>
          </w:tcPr>
          <w:p w:rsidR="00000000" w:rsidDel="00000000" w:rsidP="00000000" w:rsidRDefault="00000000" w:rsidRPr="00000000" w14:paraId="0000000A">
            <w:pPr>
              <w:widowControl w:val="0"/>
              <w:spacing w:line="240" w:lineRule="auto"/>
              <w:rPr>
                <w:sz w:val="20"/>
                <w:szCs w:val="20"/>
              </w:rPr>
            </w:pPr>
            <w:r w:rsidDel="00000000" w:rsidR="00000000" w:rsidRPr="00000000">
              <w:rPr>
                <w:sz w:val="20"/>
                <w:szCs w:val="20"/>
                <w:rtl w:val="0"/>
              </w:rPr>
              <w:t xml:space="preserve">Joseph Crupper</w:t>
            </w:r>
          </w:p>
        </w:tc>
      </w:tr>
    </w:tbl>
    <w:p w:rsidR="00000000" w:rsidDel="00000000" w:rsidP="00000000" w:rsidRDefault="00000000" w:rsidRPr="00000000" w14:paraId="0000000B">
      <w:pPr>
        <w:rPr/>
      </w:pPr>
      <w:r w:rsidDel="00000000" w:rsidR="00000000" w:rsidRPr="00000000">
        <w:rPr>
          <w:rtl w:val="0"/>
        </w:rPr>
      </w:r>
    </w:p>
    <w:tbl>
      <w:tblPr>
        <w:tblStyle w:val="Table2"/>
        <w:tblW w:w="10050.0" w:type="dxa"/>
        <w:jc w:val="left"/>
        <w:tblInd w:w="-90.0"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0050"/>
        <w:tblGridChange w:id="0">
          <w:tblGrid>
            <w:gridCol w:w="10050"/>
          </w:tblGrid>
        </w:tblGridChange>
      </w:tblGrid>
      <w:tr>
        <w:trPr>
          <w:cantSplit w:val="0"/>
          <w:tblHeader w:val="0"/>
        </w:trPr>
        <w:tc>
          <w:tcPr>
            <w:shd w:fill="auto" w:val="clear"/>
            <w:tcMar>
              <w:top w:w="100.0" w:type="dxa"/>
              <w:left w:w="100.0" w:type="dxa"/>
              <w:bottom w:w="100.0" w:type="dxa"/>
              <w:right w:w="100.0" w:type="dxa"/>
            </w:tcMar>
          </w:tcPr>
          <w:p w:rsidR="00000000" w:rsidDel="00000000" w:rsidP="00000000" w:rsidRDefault="00000000" w:rsidRPr="00000000" w14:paraId="0000000C">
            <w:pPr>
              <w:widowControl w:val="0"/>
              <w:spacing w:line="240" w:lineRule="auto"/>
              <w:rPr/>
            </w:pPr>
            <w:r w:rsidDel="00000000" w:rsidR="00000000" w:rsidRPr="00000000">
              <w:rPr>
                <w:b w:val="1"/>
                <w:bCs w:val="1"/>
                <w:rtl w:val="0"/>
              </w:rPr>
              <w:t xml:space="preserve">In Attendance: </w:t>
            </w:r>
            <w:r w:rsidDel="00000000" w:rsidR="00000000" w:rsidRPr="00000000">
              <w:rPr>
                <w:rtl w:val="0"/>
              </w:rPr>
              <w:t xml:space="preserve">Karen Appleby (Chair), Tracy Collum (Co-Chair) (arrived at 3:17), Anna Siddoway (Ex-Officio), S. Dahlin, R. Lindbeck, C. Sato, G. Murphy, D. Lawrimore (left at 4:32), A. Islam Champa (Zoom), S. Zeleke, D. Pradhan, K. Crownhart (Zoom),</w:t>
            </w:r>
          </w:p>
        </w:tc>
      </w:tr>
      <w:tr>
        <w:trPr>
          <w:cantSplit w:val="0"/>
          <w:trHeight w:val="285" w:hRule="atLeast"/>
          <w:tblHeader w:val="0"/>
        </w:trPr>
        <w:tc>
          <w:tcPr>
            <w:shd w:fill="auto" w:val="clear"/>
            <w:tcMar>
              <w:top w:w="100.0" w:type="dxa"/>
              <w:left w:w="100.0" w:type="dxa"/>
              <w:bottom w:w="100.0" w:type="dxa"/>
              <w:right w:w="100.0" w:type="dxa"/>
            </w:tcMar>
          </w:tcPr>
          <w:p w:rsidR="00000000" w:rsidDel="00000000" w:rsidP="00000000" w:rsidRDefault="00000000" w:rsidRPr="00000000" w14:paraId="0000000D">
            <w:pPr>
              <w:widowControl w:val="0"/>
              <w:spacing w:line="240" w:lineRule="auto"/>
              <w:rPr/>
            </w:pPr>
            <w:r w:rsidDel="00000000" w:rsidR="00000000" w:rsidRPr="00000000">
              <w:rPr>
                <w:b w:val="1"/>
                <w:bCs w:val="1"/>
                <w:rtl w:val="0"/>
              </w:rPr>
              <w:t xml:space="preserve">Absent: </w:t>
            </w:r>
            <w:r w:rsidDel="00000000" w:rsidR="00000000" w:rsidRPr="00000000">
              <w:rPr>
                <w:rtl w:val="0"/>
              </w:rPr>
              <w:t xml:space="preserve">S. Lynch</w:t>
            </w:r>
          </w:p>
        </w:tc>
      </w:tr>
      <w:tr>
        <w:trPr>
          <w:cantSplit w:val="0"/>
          <w:trHeight w:val="285" w:hRule="atLeast"/>
          <w:tblHeader w:val="0"/>
        </w:trPr>
        <w:tc>
          <w:tcPr>
            <w:shd w:fill="auto" w:val="clear"/>
            <w:tcMar>
              <w:top w:w="100.0" w:type="dxa"/>
              <w:left w:w="100.0" w:type="dxa"/>
              <w:bottom w:w="100.0" w:type="dxa"/>
              <w:right w:w="100.0" w:type="dxa"/>
            </w:tcMar>
          </w:tcPr>
          <w:p w:rsidR="00000000" w:rsidDel="00000000" w:rsidP="00000000" w:rsidRDefault="00000000" w:rsidRPr="00000000" w14:paraId="0000000E">
            <w:pPr>
              <w:widowControl w:val="0"/>
              <w:spacing w:line="240" w:lineRule="auto"/>
              <w:rPr/>
            </w:pPr>
            <w:r w:rsidDel="00000000" w:rsidR="00000000" w:rsidRPr="00000000">
              <w:rPr>
                <w:b w:val="1"/>
                <w:bCs w:val="1"/>
                <w:rtl w:val="0"/>
              </w:rPr>
              <w:t xml:space="preserve">Guests: </w:t>
            </w:r>
            <w:r w:rsidDel="00000000" w:rsidR="00000000" w:rsidRPr="00000000">
              <w:rPr>
                <w:rtl w:val="0"/>
              </w:rPr>
              <w:t xml:space="preserve">A. Bradford (Provost), I. Fort</w:t>
            </w:r>
          </w:p>
        </w:tc>
      </w:tr>
    </w:tbl>
    <w:p w:rsidR="00000000" w:rsidDel="00000000" w:rsidP="00000000" w:rsidRDefault="00000000" w:rsidRPr="00000000" w14:paraId="0000000F">
      <w:pPr>
        <w:rPr/>
      </w:pPr>
      <w:r w:rsidDel="00000000" w:rsidR="00000000" w:rsidRPr="00000000">
        <w:rPr>
          <w:rtl w:val="0"/>
        </w:rPr>
      </w:r>
    </w:p>
    <w:tbl>
      <w:tblPr>
        <w:tblStyle w:val="Table3"/>
        <w:tblW w:w="10005.0" w:type="dxa"/>
        <w:jc w:val="left"/>
        <w:tblInd w:w="-30.0"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4680"/>
        <w:gridCol w:w="5325"/>
        <w:tblGridChange w:id="0">
          <w:tblGrid>
            <w:gridCol w:w="4680"/>
            <w:gridCol w:w="5325"/>
          </w:tblGrid>
        </w:tblGridChange>
      </w:tblGrid>
      <w:tr>
        <w:trPr>
          <w:cantSplit w:val="0"/>
          <w:trHeight w:val="450" w:hRule="atLeast"/>
          <w:tblHeader w:val="0"/>
        </w:trPr>
        <w:tc>
          <w:tcPr>
            <w:shd w:fill="auto" w:val="clear"/>
            <w:tcMar>
              <w:top w:w="100.0" w:type="dxa"/>
              <w:left w:w="100.0" w:type="dxa"/>
              <w:bottom w:w="100.0" w:type="dxa"/>
              <w:right w:w="100.0" w:type="dxa"/>
            </w:tcMar>
          </w:tcPr>
          <w:p w:rsidR="00000000" w:rsidDel="00000000" w:rsidP="00000000" w:rsidRDefault="00000000" w:rsidRPr="00000000" w14:paraId="00000010">
            <w:pPr>
              <w:widowControl w:val="0"/>
              <w:spacing w:line="240" w:lineRule="auto"/>
              <w:rPr>
                <w:b w:val="1"/>
                <w:bCs w:val="1"/>
              </w:rPr>
            </w:pPr>
            <w:r w:rsidDel="00000000" w:rsidR="00000000" w:rsidRPr="00000000">
              <w:rPr>
                <w:b w:val="1"/>
                <w:bCs w:val="1"/>
                <w:rtl w:val="0"/>
              </w:rPr>
              <w:t xml:space="preserve">Item</w:t>
            </w:r>
          </w:p>
        </w:tc>
        <w:tc>
          <w:tcPr>
            <w:shd w:fill="auto" w:val="clear"/>
            <w:tcMar>
              <w:top w:w="100.0" w:type="dxa"/>
              <w:left w:w="100.0" w:type="dxa"/>
              <w:bottom w:w="100.0" w:type="dxa"/>
              <w:right w:w="100.0" w:type="dxa"/>
            </w:tcMar>
          </w:tcPr>
          <w:p w:rsidR="00000000" w:rsidDel="00000000" w:rsidP="00000000" w:rsidRDefault="00000000" w:rsidRPr="00000000" w14:paraId="00000011">
            <w:pPr>
              <w:widowControl w:val="0"/>
              <w:spacing w:line="240" w:lineRule="auto"/>
              <w:rPr>
                <w:b w:val="1"/>
                <w:bCs w:val="1"/>
              </w:rPr>
            </w:pPr>
            <w:r w:rsidDel="00000000" w:rsidR="00000000" w:rsidRPr="00000000">
              <w:rPr>
                <w:b w:val="1"/>
                <w:bCs w:val="1"/>
                <w:rtl w:val="0"/>
              </w:rPr>
              <w:t xml:space="preserve">Action Notes</w:t>
            </w:r>
          </w:p>
        </w:tc>
      </w:tr>
      <w:tr>
        <w:trPr>
          <w:cantSplit w:val="0"/>
          <w:trHeight w:val="500" w:hRule="atLeast"/>
          <w:tblHeader w:val="0"/>
        </w:trPr>
        <w:tc>
          <w:tcPr>
            <w:shd w:fill="auto" w:val="clear"/>
            <w:tcMar>
              <w:top w:w="100.0" w:type="dxa"/>
              <w:left w:w="100.0" w:type="dxa"/>
              <w:bottom w:w="100.0" w:type="dxa"/>
              <w:right w:w="100.0" w:type="dxa"/>
            </w:tcMar>
          </w:tcPr>
          <w:p w:rsidR="00000000" w:rsidDel="00000000" w:rsidP="00000000" w:rsidRDefault="00000000" w:rsidRPr="00000000" w14:paraId="00000012">
            <w:pPr>
              <w:widowControl w:val="0"/>
              <w:spacing w:line="240" w:lineRule="auto"/>
              <w:rPr/>
            </w:pPr>
            <w:r w:rsidDel="00000000" w:rsidR="00000000" w:rsidRPr="00000000">
              <w:rPr>
                <w:rtl w:val="0"/>
              </w:rPr>
              <w:t xml:space="preserve">Announcements</w:t>
            </w:r>
          </w:p>
        </w:tc>
        <w:tc>
          <w:tcPr>
            <w:shd w:fill="auto" w:val="clear"/>
            <w:tcMar>
              <w:top w:w="100.0" w:type="dxa"/>
              <w:left w:w="100.0" w:type="dxa"/>
              <w:bottom w:w="100.0" w:type="dxa"/>
              <w:right w:w="100.0" w:type="dxa"/>
            </w:tcMar>
          </w:tcPr>
          <w:p w:rsidR="00000000" w:rsidDel="00000000" w:rsidP="00000000" w:rsidRDefault="00000000" w:rsidRPr="00000000" w14:paraId="00000013">
            <w:pPr>
              <w:widowControl w:val="0"/>
              <w:spacing w:line="240" w:lineRule="auto"/>
              <w:rPr>
                <w:sz w:val="18"/>
                <w:szCs w:val="18"/>
              </w:rPr>
            </w:pPr>
            <w:r w:rsidDel="00000000" w:rsidR="00000000" w:rsidRPr="00000000">
              <w:rPr>
                <w:sz w:val="18"/>
                <w:szCs w:val="18"/>
                <w:rtl w:val="0"/>
              </w:rPr>
              <w:t xml:space="preserve">Late Nights (with a Twist!) - Oct. 2nd at 7:00pm at Portneuf Valley Brewing</w:t>
            </w:r>
          </w:p>
        </w:tc>
      </w:tr>
      <w:tr>
        <w:trPr>
          <w:cantSplit w:val="0"/>
          <w:trHeight w:val="500" w:hRule="atLeast"/>
          <w:tblHeader w:val="0"/>
        </w:trPr>
        <w:tc>
          <w:tcPr>
            <w:gridSpan w:val="2"/>
            <w:shd w:fill="auto" w:val="clear"/>
            <w:tcMar>
              <w:top w:w="100.0" w:type="dxa"/>
              <w:left w:w="100.0" w:type="dxa"/>
              <w:bottom w:w="100.0" w:type="dxa"/>
              <w:right w:w="100.0" w:type="dxa"/>
            </w:tcMar>
          </w:tcPr>
          <w:p w:rsidR="00000000" w:rsidDel="00000000" w:rsidP="00000000" w:rsidRDefault="00000000" w:rsidRPr="00000000" w14:paraId="00000014">
            <w:pPr>
              <w:widowControl w:val="0"/>
              <w:spacing w:line="240" w:lineRule="auto"/>
              <w:rPr>
                <w:b w:val="1"/>
                <w:bCs w:val="1"/>
              </w:rPr>
            </w:pPr>
            <w:r w:rsidDel="00000000" w:rsidR="00000000" w:rsidRPr="00000000">
              <w:rPr>
                <w:b w:val="1"/>
                <w:bCs w:val="1"/>
                <w:rtl w:val="0"/>
              </w:rPr>
              <w:t xml:space="preserve">I. Approve minutes from last meeting</w:t>
            </w:r>
          </w:p>
        </w:tc>
      </w:tr>
      <w:tr>
        <w:trPr>
          <w:cantSplit w:val="0"/>
          <w:trHeight w:val="500" w:hRule="atLeast"/>
          <w:tblHeader w:val="0"/>
        </w:trPr>
        <w:tc>
          <w:tcPr>
            <w:shd w:fill="auto" w:val="clear"/>
            <w:tcMar>
              <w:top w:w="100.0" w:type="dxa"/>
              <w:left w:w="100.0" w:type="dxa"/>
              <w:bottom w:w="100.0" w:type="dxa"/>
              <w:right w:w="100.0" w:type="dxa"/>
            </w:tcMar>
          </w:tcPr>
          <w:p w:rsidR="00000000" w:rsidDel="00000000" w:rsidP="00000000" w:rsidRDefault="00000000" w:rsidRPr="00000000" w14:paraId="00000016">
            <w:pPr>
              <w:widowControl w:val="0"/>
              <w:spacing w:line="240" w:lineRule="auto"/>
              <w:rPr/>
            </w:pPr>
            <w:r w:rsidDel="00000000" w:rsidR="00000000" w:rsidRPr="00000000">
              <w:rPr>
                <w:rtl w:val="0"/>
              </w:rPr>
              <w:t xml:space="preserve">September 16, 2026</w:t>
            </w: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017">
            <w:pPr>
              <w:widowControl w:val="0"/>
              <w:spacing w:line="240" w:lineRule="auto"/>
              <w:rPr>
                <w:sz w:val="18"/>
                <w:szCs w:val="18"/>
              </w:rPr>
            </w:pPr>
            <w:r w:rsidDel="00000000" w:rsidR="00000000" w:rsidRPr="00000000">
              <w:rPr>
                <w:sz w:val="18"/>
                <w:szCs w:val="18"/>
                <w:rtl w:val="0"/>
              </w:rPr>
              <w:t xml:space="preserve">Motion to approve: R. Lindbeck</w:t>
            </w:r>
          </w:p>
          <w:p w:rsidR="00000000" w:rsidDel="00000000" w:rsidP="00000000" w:rsidRDefault="00000000" w:rsidRPr="00000000" w14:paraId="00000018">
            <w:pPr>
              <w:widowControl w:val="0"/>
              <w:spacing w:line="240" w:lineRule="auto"/>
              <w:rPr>
                <w:sz w:val="18"/>
                <w:szCs w:val="18"/>
              </w:rPr>
            </w:pPr>
            <w:r w:rsidDel="00000000" w:rsidR="00000000" w:rsidRPr="00000000">
              <w:rPr>
                <w:sz w:val="18"/>
                <w:szCs w:val="18"/>
                <w:rtl w:val="0"/>
              </w:rPr>
              <w:t xml:space="preserve">2nd: S. Dahlin</w:t>
            </w:r>
          </w:p>
          <w:p w:rsidR="00000000" w:rsidDel="00000000" w:rsidP="00000000" w:rsidRDefault="00000000" w:rsidRPr="00000000" w14:paraId="00000019">
            <w:pPr>
              <w:widowControl w:val="0"/>
              <w:spacing w:line="240" w:lineRule="auto"/>
              <w:rPr>
                <w:b w:val="1"/>
                <w:bCs w:val="1"/>
                <w:sz w:val="18"/>
                <w:szCs w:val="18"/>
              </w:rPr>
            </w:pPr>
            <w:r w:rsidDel="00000000" w:rsidR="00000000" w:rsidRPr="00000000">
              <w:rPr>
                <w:sz w:val="18"/>
                <w:szCs w:val="18"/>
                <w:rtl w:val="0"/>
              </w:rPr>
              <w:t xml:space="preserve">(9Y, 0N, 0A)</w:t>
            </w:r>
            <w:r w:rsidDel="00000000" w:rsidR="00000000" w:rsidRPr="00000000">
              <w:rPr>
                <w:rtl w:val="0"/>
              </w:rPr>
            </w:r>
          </w:p>
        </w:tc>
      </w:tr>
      <w:tr>
        <w:trPr>
          <w:cantSplit w:val="0"/>
          <w:trHeight w:val="500" w:hRule="atLeast"/>
          <w:tblHeader w:val="0"/>
        </w:trPr>
        <w:tc>
          <w:tcPr>
            <w:gridSpan w:val="2"/>
            <w:shd w:fill="auto" w:val="clear"/>
            <w:tcMar>
              <w:top w:w="100.0" w:type="dxa"/>
              <w:left w:w="100.0" w:type="dxa"/>
              <w:bottom w:w="100.0" w:type="dxa"/>
              <w:right w:w="100.0" w:type="dxa"/>
            </w:tcMar>
          </w:tcPr>
          <w:p w:rsidR="00000000" w:rsidDel="00000000" w:rsidP="00000000" w:rsidRDefault="00000000" w:rsidRPr="00000000" w14:paraId="0000001A">
            <w:pPr>
              <w:widowControl w:val="0"/>
              <w:spacing w:line="240" w:lineRule="auto"/>
              <w:rPr>
                <w:b w:val="1"/>
                <w:bCs w:val="1"/>
                <w:sz w:val="18"/>
                <w:szCs w:val="18"/>
              </w:rPr>
            </w:pPr>
            <w:r w:rsidDel="00000000" w:rsidR="00000000" w:rsidRPr="00000000">
              <w:rPr>
                <w:b w:val="1"/>
                <w:bCs w:val="1"/>
                <w:rtl w:val="0"/>
              </w:rPr>
              <w:t xml:space="preserve">II. Ratify online voting outcomes </w:t>
            </w:r>
            <w:r w:rsidDel="00000000" w:rsidR="00000000" w:rsidRPr="00000000">
              <w:rPr>
                <w:rtl w:val="0"/>
              </w:rPr>
            </w:r>
          </w:p>
        </w:tc>
      </w:tr>
      <w:tr>
        <w:trPr>
          <w:cantSplit w:val="0"/>
          <w:trHeight w:val="500" w:hRule="atLeast"/>
          <w:tblHeader w:val="0"/>
        </w:trPr>
        <w:tc>
          <w:tcPr>
            <w:shd w:fill="auto" w:val="clear"/>
            <w:tcMar>
              <w:top w:w="100.0" w:type="dxa"/>
              <w:left w:w="100.0" w:type="dxa"/>
              <w:bottom w:w="100.0" w:type="dxa"/>
              <w:right w:w="100.0" w:type="dxa"/>
            </w:tcMar>
          </w:tcPr>
          <w:p w:rsidR="00000000" w:rsidDel="00000000" w:rsidP="00000000" w:rsidRDefault="00000000" w:rsidRPr="00000000" w14:paraId="0000001C">
            <w:pPr>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01D">
            <w:pPr>
              <w:widowControl w:val="0"/>
              <w:spacing w:line="240" w:lineRule="auto"/>
              <w:rPr>
                <w:sz w:val="18"/>
                <w:szCs w:val="18"/>
              </w:rPr>
            </w:pPr>
            <w:r w:rsidDel="00000000" w:rsidR="00000000" w:rsidRPr="00000000">
              <w:rPr>
                <w:sz w:val="18"/>
                <w:szCs w:val="18"/>
                <w:rtl w:val="0"/>
              </w:rPr>
              <w:t xml:space="preserve">Motion to ratify: R. Lindbeck</w:t>
            </w:r>
          </w:p>
          <w:p w:rsidR="00000000" w:rsidDel="00000000" w:rsidP="00000000" w:rsidRDefault="00000000" w:rsidRPr="00000000" w14:paraId="0000001E">
            <w:pPr>
              <w:widowControl w:val="0"/>
              <w:spacing w:line="240" w:lineRule="auto"/>
              <w:rPr>
                <w:sz w:val="18"/>
                <w:szCs w:val="18"/>
              </w:rPr>
            </w:pPr>
            <w:r w:rsidDel="00000000" w:rsidR="00000000" w:rsidRPr="00000000">
              <w:rPr>
                <w:sz w:val="18"/>
                <w:szCs w:val="18"/>
                <w:rtl w:val="0"/>
              </w:rPr>
              <w:t xml:space="preserve">2nd: D. Lawrimore</w:t>
            </w:r>
          </w:p>
          <w:p w:rsidR="00000000" w:rsidDel="00000000" w:rsidP="00000000" w:rsidRDefault="00000000" w:rsidRPr="00000000" w14:paraId="0000001F">
            <w:pPr>
              <w:widowControl w:val="0"/>
              <w:spacing w:line="240" w:lineRule="auto"/>
              <w:rPr>
                <w:sz w:val="18"/>
                <w:szCs w:val="18"/>
              </w:rPr>
            </w:pPr>
            <w:r w:rsidDel="00000000" w:rsidR="00000000" w:rsidRPr="00000000">
              <w:rPr>
                <w:sz w:val="18"/>
                <w:szCs w:val="18"/>
                <w:rtl w:val="0"/>
              </w:rPr>
              <w:t xml:space="preserve">(8Y, 0N, 1A)</w:t>
            </w:r>
          </w:p>
        </w:tc>
      </w:tr>
      <w:tr>
        <w:trPr>
          <w:cantSplit w:val="0"/>
          <w:trHeight w:val="576" w:hRule="atLeast"/>
          <w:tblHeader w:val="0"/>
        </w:trPr>
        <w:tc>
          <w:tcPr>
            <w:gridSpan w:val="2"/>
            <w:shd w:fill="auto" w:val="clear"/>
            <w:tcMar>
              <w:top w:w="100.0" w:type="dxa"/>
              <w:left w:w="100.0" w:type="dxa"/>
              <w:bottom w:w="100.0" w:type="dxa"/>
              <w:right w:w="100.0" w:type="dxa"/>
            </w:tcMar>
          </w:tcPr>
          <w:p w:rsidR="00000000" w:rsidDel="00000000" w:rsidP="00000000" w:rsidRDefault="00000000" w:rsidRPr="00000000" w14:paraId="00000020">
            <w:pPr>
              <w:widowControl w:val="0"/>
              <w:spacing w:line="240" w:lineRule="auto"/>
              <w:rPr>
                <w:sz w:val="18"/>
                <w:szCs w:val="18"/>
              </w:rPr>
            </w:pPr>
            <w:r w:rsidDel="00000000" w:rsidR="00000000" w:rsidRPr="00000000">
              <w:rPr>
                <w:b w:val="1"/>
                <w:bCs w:val="1"/>
                <w:rtl w:val="0"/>
              </w:rPr>
              <w:t xml:space="preserve">III. Other Business</w:t>
            </w:r>
            <w:r w:rsidDel="00000000" w:rsidR="00000000" w:rsidRPr="00000000">
              <w:rPr>
                <w:rtl w:val="0"/>
              </w:rPr>
            </w:r>
          </w:p>
        </w:tc>
      </w:tr>
      <w:tr>
        <w:trPr>
          <w:cantSplit w:val="0"/>
          <w:trHeight w:val="576" w:hRule="atLeast"/>
          <w:tblHeader w:val="0"/>
        </w:trPr>
        <w:tc>
          <w:tcPr>
            <w:shd w:fill="auto" w:val="clear"/>
            <w:tcMar>
              <w:top w:w="100.0" w:type="dxa"/>
              <w:left w:w="100.0" w:type="dxa"/>
              <w:bottom w:w="100.0" w:type="dxa"/>
              <w:right w:w="100.0" w:type="dxa"/>
            </w:tcMar>
          </w:tcPr>
          <w:p w:rsidR="00000000" w:rsidDel="00000000" w:rsidP="00000000" w:rsidRDefault="00000000" w:rsidRPr="00000000" w14:paraId="00000022">
            <w:pPr>
              <w:rPr>
                <w:i w:val="1"/>
                <w:iCs w:val="1"/>
              </w:rPr>
            </w:pPr>
            <w:r w:rsidDel="00000000" w:rsidR="00000000" w:rsidRPr="00000000">
              <w:rPr>
                <w:i w:val="1"/>
                <w:iCs w:val="1"/>
                <w:rtl w:val="0"/>
              </w:rPr>
              <w:t xml:space="preserve">9/16/2026 Meeting</w:t>
            </w:r>
          </w:p>
          <w:p w:rsidR="00000000" w:rsidDel="00000000" w:rsidP="00000000" w:rsidRDefault="00000000" w:rsidRPr="00000000" w14:paraId="00000023">
            <w:pPr>
              <w:ind w:left="0" w:firstLine="0"/>
              <w:rPr/>
            </w:pPr>
            <w:r w:rsidDel="00000000" w:rsidR="00000000" w:rsidRPr="00000000">
              <w:rPr>
                <w:rtl w:val="0"/>
              </w:rPr>
              <w:t xml:space="preserve">  S. Dahlin</w:t>
            </w:r>
          </w:p>
          <w:p w:rsidR="00000000" w:rsidDel="00000000" w:rsidP="00000000" w:rsidRDefault="00000000" w:rsidRPr="00000000" w14:paraId="00000024">
            <w:pPr>
              <w:numPr>
                <w:ilvl w:val="0"/>
                <w:numId w:val="1"/>
              </w:numPr>
              <w:ind w:left="720" w:hanging="360"/>
              <w:rPr/>
            </w:pPr>
            <w:r w:rsidDel="00000000" w:rsidR="00000000" w:rsidRPr="00000000">
              <w:rPr>
                <w:rtl w:val="0"/>
              </w:rPr>
              <w:t xml:space="preserve">OLD 08. CHESS - PRC - MEd in Elementary Education (</w:t>
            </w:r>
            <w:r w:rsidDel="00000000" w:rsidR="00000000" w:rsidRPr="00000000">
              <w:rPr>
                <w:i w:val="1"/>
                <w:iCs w:val="1"/>
                <w:rtl w:val="0"/>
              </w:rPr>
              <w:t xml:space="preserve">Need an email that confirms the language on page 8.)</w:t>
            </w:r>
            <w:r w:rsidDel="00000000" w:rsidR="00000000" w:rsidRPr="00000000">
              <w:rPr>
                <w:rtl w:val="0"/>
              </w:rPr>
            </w:r>
          </w:p>
          <w:p w:rsidR="00000000" w:rsidDel="00000000" w:rsidP="00000000" w:rsidRDefault="00000000" w:rsidRPr="00000000" w14:paraId="00000025">
            <w:pPr>
              <w:rPr>
                <w:i w:val="1"/>
                <w:iCs w:val="1"/>
              </w:rPr>
            </w:pPr>
            <w:r w:rsidDel="00000000" w:rsidR="00000000" w:rsidRPr="00000000">
              <w:rPr>
                <w:rtl w:val="0"/>
              </w:rPr>
            </w:r>
          </w:p>
          <w:p w:rsidR="00000000" w:rsidDel="00000000" w:rsidP="00000000" w:rsidRDefault="00000000" w:rsidRPr="00000000" w14:paraId="00000026">
            <w:pPr>
              <w:rPr/>
            </w:pPr>
            <w:r w:rsidDel="00000000" w:rsidR="00000000" w:rsidRPr="00000000">
              <w:rPr>
                <w:rtl w:val="0"/>
              </w:rPr>
              <w:t xml:space="preserve">  K. Crownhart</w:t>
            </w:r>
          </w:p>
          <w:p w:rsidR="00000000" w:rsidDel="00000000" w:rsidP="00000000" w:rsidRDefault="00000000" w:rsidRPr="00000000" w14:paraId="00000027">
            <w:pPr>
              <w:numPr>
                <w:ilvl w:val="0"/>
                <w:numId w:val="1"/>
              </w:numPr>
              <w:ind w:left="720" w:hanging="360"/>
              <w:rPr/>
            </w:pPr>
            <w:r w:rsidDel="00000000" w:rsidR="00000000" w:rsidRPr="00000000">
              <w:rPr>
                <w:rtl w:val="0"/>
              </w:rPr>
              <w:t xml:space="preserve">OLD 11. CoH - PRC - MSAT/DPT (</w:t>
            </w:r>
            <w:r w:rsidDel="00000000" w:rsidR="00000000" w:rsidRPr="00000000">
              <w:rPr>
                <w:i w:val="1"/>
                <w:iCs w:val="1"/>
                <w:rtl w:val="0"/>
              </w:rPr>
              <w:t xml:space="preserve">Need confirmation this does not impact credit load in MSAT.</w:t>
            </w:r>
            <w:r w:rsidDel="00000000" w:rsidR="00000000" w:rsidRPr="00000000">
              <w:rPr>
                <w:rtl w:val="0"/>
              </w:rPr>
              <w:t xml:space="preserve">)</w:t>
            </w:r>
            <w:r w:rsidDel="00000000" w:rsidR="00000000" w:rsidRPr="00000000">
              <w:rPr>
                <w:rtl w:val="0"/>
              </w:rPr>
            </w:r>
          </w:p>
          <w:p w:rsidR="00000000" w:rsidDel="00000000" w:rsidP="00000000" w:rsidRDefault="00000000" w:rsidRPr="00000000" w14:paraId="00000028">
            <w:pPr>
              <w:numPr>
                <w:ilvl w:val="0"/>
                <w:numId w:val="1"/>
              </w:numPr>
              <w:ind w:left="720" w:hanging="360"/>
              <w:rPr/>
            </w:pPr>
            <w:r w:rsidDel="00000000" w:rsidR="00000000" w:rsidRPr="00000000">
              <w:rPr>
                <w:rtl w:val="0"/>
              </w:rPr>
              <w:t xml:space="preserve">OLD 13. CoRNHH - PRC - LSL Certificate Course Prefix Change (</w:t>
            </w:r>
            <w:r w:rsidDel="00000000" w:rsidR="00000000" w:rsidRPr="00000000">
              <w:rPr>
                <w:i w:val="1"/>
                <w:iCs w:val="1"/>
                <w:rtl w:val="0"/>
              </w:rPr>
              <w:t xml:space="preserve">Need an email involving the submitter acknowledging that the Special Topics courses will not be included in the approval</w:t>
            </w:r>
            <w:r w:rsidDel="00000000" w:rsidR="00000000" w:rsidRPr="00000000">
              <w:rPr>
                <w:rtl w:val="0"/>
              </w:rPr>
              <w:t xml:space="preserve">.)</w:t>
            </w:r>
            <w:r w:rsidDel="00000000" w:rsidR="00000000" w:rsidRPr="00000000">
              <w:rPr>
                <w:rtl w:val="0"/>
              </w:rPr>
            </w:r>
          </w:p>
          <w:p w:rsidR="00000000" w:rsidDel="00000000" w:rsidP="00000000" w:rsidRDefault="00000000" w:rsidRPr="00000000" w14:paraId="00000029">
            <w:pPr>
              <w:rPr/>
            </w:pPr>
            <w:r w:rsidDel="00000000" w:rsidR="00000000" w:rsidRPr="00000000">
              <w:rPr>
                <w:rtl w:val="0"/>
              </w:rPr>
            </w:r>
          </w:p>
          <w:p w:rsidR="00000000" w:rsidDel="00000000" w:rsidP="00000000" w:rsidRDefault="00000000" w:rsidRPr="00000000" w14:paraId="0000002A">
            <w:pPr>
              <w:rPr/>
            </w:pPr>
            <w:r w:rsidDel="00000000" w:rsidR="00000000" w:rsidRPr="00000000">
              <w:rPr>
                <w:rtl w:val="0"/>
              </w:rPr>
              <w:t xml:space="preserve">  S. Zeleke</w:t>
            </w:r>
          </w:p>
          <w:p w:rsidR="00000000" w:rsidDel="00000000" w:rsidP="00000000" w:rsidRDefault="00000000" w:rsidRPr="00000000" w14:paraId="0000002B">
            <w:pPr>
              <w:numPr>
                <w:ilvl w:val="0"/>
                <w:numId w:val="1"/>
              </w:numPr>
              <w:ind w:left="720" w:hanging="360"/>
              <w:rPr/>
            </w:pPr>
            <w:r w:rsidDel="00000000" w:rsidR="00000000" w:rsidRPr="00000000">
              <w:rPr>
                <w:rtl w:val="0"/>
              </w:rPr>
              <w:t xml:space="preserve">OLD 16. CoSE – NPP – Accelerated Microbiology Program (</w:t>
            </w:r>
            <w:r w:rsidDel="00000000" w:rsidR="00000000" w:rsidRPr="00000000">
              <w:rPr>
                <w:i w:val="1"/>
                <w:iCs w:val="1"/>
                <w:rtl w:val="0"/>
              </w:rPr>
              <w:t xml:space="preserve">Need proposal addressing BIOL 5536</w:t>
            </w:r>
            <w:r w:rsidDel="00000000" w:rsidR="00000000" w:rsidRPr="00000000">
              <w:rPr>
                <w:rtl w:val="0"/>
              </w:rPr>
              <w:t xml:space="preserve">.)</w:t>
            </w:r>
            <w:r w:rsidDel="00000000" w:rsidR="00000000" w:rsidRPr="00000000">
              <w:rPr>
                <w:rtl w:val="0"/>
              </w:rPr>
            </w:r>
          </w:p>
          <w:p w:rsidR="00000000" w:rsidDel="00000000" w:rsidP="00000000" w:rsidRDefault="00000000" w:rsidRPr="00000000" w14:paraId="0000002C">
            <w:pPr>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02D">
            <w:pPr>
              <w:widowControl w:val="0"/>
              <w:spacing w:line="240" w:lineRule="auto"/>
              <w:rPr>
                <w:sz w:val="18"/>
                <w:szCs w:val="18"/>
              </w:rPr>
            </w:pPr>
            <w:r w:rsidDel="00000000" w:rsidR="00000000" w:rsidRPr="00000000">
              <w:rPr>
                <w:sz w:val="18"/>
                <w:szCs w:val="18"/>
                <w:rtl w:val="0"/>
              </w:rPr>
              <w:t xml:space="preserve">Notes: </w:t>
            </w:r>
          </w:p>
          <w:p w:rsidR="00000000" w:rsidDel="00000000" w:rsidP="00000000" w:rsidRDefault="00000000" w:rsidRPr="00000000" w14:paraId="0000002E">
            <w:pPr>
              <w:widowControl w:val="0"/>
              <w:spacing w:line="240" w:lineRule="auto"/>
              <w:rPr>
                <w:i w:val="1"/>
                <w:iCs w:val="1"/>
                <w:sz w:val="18"/>
                <w:szCs w:val="18"/>
              </w:rPr>
            </w:pPr>
            <w:r w:rsidDel="00000000" w:rsidR="00000000" w:rsidRPr="00000000">
              <w:rPr>
                <w:i w:val="1"/>
                <w:iCs w:val="1"/>
                <w:sz w:val="18"/>
                <w:szCs w:val="18"/>
                <w:rtl w:val="0"/>
              </w:rPr>
              <w:t xml:space="preserve">9/16/2026 Meeting</w:t>
            </w:r>
          </w:p>
          <w:p w:rsidR="00000000" w:rsidDel="00000000" w:rsidP="00000000" w:rsidRDefault="00000000" w:rsidRPr="00000000" w14:paraId="0000002F">
            <w:pPr>
              <w:widowControl w:val="0"/>
              <w:spacing w:line="240" w:lineRule="auto"/>
              <w:rPr>
                <w:sz w:val="18"/>
                <w:szCs w:val="18"/>
              </w:rPr>
            </w:pPr>
            <w:r w:rsidDel="00000000" w:rsidR="00000000" w:rsidRPr="00000000">
              <w:rPr>
                <w:sz w:val="18"/>
                <w:szCs w:val="18"/>
                <w:rtl w:val="0"/>
              </w:rPr>
              <w:t xml:space="preserve">OLD 08 - A. Eller withdrew this proposal from consideration due to the Masters of Education merger proposal overriding any needed changes. </w:t>
            </w:r>
          </w:p>
          <w:p w:rsidR="00000000" w:rsidDel="00000000" w:rsidP="00000000" w:rsidRDefault="00000000" w:rsidRPr="00000000" w14:paraId="00000030">
            <w:pPr>
              <w:widowControl w:val="0"/>
              <w:spacing w:line="240" w:lineRule="auto"/>
              <w:rPr>
                <w:sz w:val="18"/>
                <w:szCs w:val="18"/>
              </w:rPr>
            </w:pPr>
            <w:r w:rsidDel="00000000" w:rsidR="00000000" w:rsidRPr="00000000">
              <w:rPr>
                <w:rtl w:val="0"/>
              </w:rPr>
            </w:r>
          </w:p>
          <w:p w:rsidR="00000000" w:rsidDel="00000000" w:rsidP="00000000" w:rsidRDefault="00000000" w:rsidRPr="00000000" w14:paraId="00000031">
            <w:pPr>
              <w:widowControl w:val="0"/>
              <w:spacing w:line="240" w:lineRule="auto"/>
              <w:rPr>
                <w:sz w:val="18"/>
                <w:szCs w:val="18"/>
              </w:rPr>
            </w:pPr>
            <w:r w:rsidDel="00000000" w:rsidR="00000000" w:rsidRPr="00000000">
              <w:rPr>
                <w:sz w:val="18"/>
                <w:szCs w:val="18"/>
                <w:rtl w:val="0"/>
              </w:rPr>
              <w:t xml:space="preserve">OLD 11 - D. Moffit confirmed that “the changes in the DPT program does not impact the credit load for the MSAT, specifically for the MSAT/DPT dual pathway.” This acknowledgement was attached to the proposal.</w:t>
            </w:r>
          </w:p>
          <w:p w:rsidR="00000000" w:rsidDel="00000000" w:rsidP="00000000" w:rsidRDefault="00000000" w:rsidRPr="00000000" w14:paraId="00000032">
            <w:pPr>
              <w:widowControl w:val="0"/>
              <w:spacing w:line="240" w:lineRule="auto"/>
              <w:rPr>
                <w:sz w:val="18"/>
                <w:szCs w:val="18"/>
              </w:rPr>
            </w:pPr>
            <w:r w:rsidDel="00000000" w:rsidR="00000000" w:rsidRPr="00000000">
              <w:rPr>
                <w:rtl w:val="0"/>
              </w:rPr>
            </w:r>
          </w:p>
          <w:p w:rsidR="00000000" w:rsidDel="00000000" w:rsidP="00000000" w:rsidRDefault="00000000" w:rsidRPr="00000000" w14:paraId="00000033">
            <w:pPr>
              <w:widowControl w:val="0"/>
              <w:spacing w:line="240" w:lineRule="auto"/>
              <w:rPr>
                <w:sz w:val="18"/>
                <w:szCs w:val="18"/>
              </w:rPr>
            </w:pPr>
            <w:r w:rsidDel="00000000" w:rsidR="00000000" w:rsidRPr="00000000">
              <w:rPr>
                <w:sz w:val="18"/>
                <w:szCs w:val="18"/>
                <w:rtl w:val="0"/>
              </w:rPr>
              <w:t xml:space="preserve">OLD 13 - K. Blaiser acknowledged via email that the Special Topics courses would not be included in the approved proposal This acknowledgement was attached to the proposal.</w:t>
            </w:r>
          </w:p>
        </w:tc>
      </w:tr>
      <w:tr>
        <w:trPr>
          <w:cantSplit w:val="0"/>
          <w:trHeight w:val="576" w:hRule="atLeast"/>
          <w:tblHeader w:val="0"/>
        </w:trPr>
        <w:tc>
          <w:tcPr>
            <w:shd w:fill="auto" w:val="clear"/>
            <w:tcMar>
              <w:top w:w="100.0" w:type="dxa"/>
              <w:left w:w="100.0" w:type="dxa"/>
              <w:bottom w:w="100.0" w:type="dxa"/>
              <w:right w:w="100.0" w:type="dxa"/>
            </w:tcMar>
          </w:tcPr>
          <w:p w:rsidR="00000000" w:rsidDel="00000000" w:rsidP="00000000" w:rsidRDefault="00000000" w:rsidRPr="00000000" w14:paraId="00000034">
            <w:pPr>
              <w:rPr/>
            </w:pPr>
            <w:r w:rsidDel="00000000" w:rsidR="00000000" w:rsidRPr="00000000">
              <w:rPr>
                <w:rtl w:val="0"/>
              </w:rPr>
              <w:t xml:space="preserve">OI - Admissions Policy - 90 Credit Baccalaureate Degrees</w:t>
            </w: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035">
            <w:pPr>
              <w:widowControl w:val="0"/>
              <w:spacing w:line="240" w:lineRule="auto"/>
              <w:rPr>
                <w:sz w:val="18"/>
                <w:szCs w:val="18"/>
              </w:rPr>
            </w:pPr>
            <w:r w:rsidDel="00000000" w:rsidR="00000000" w:rsidRPr="00000000">
              <w:rPr>
                <w:sz w:val="18"/>
                <w:szCs w:val="18"/>
                <w:rtl w:val="0"/>
              </w:rPr>
              <w:t xml:space="preserve">Notes: A. Bradford discussed the impact of 90 Credit Baccalaureate degrees on ISU and our Graduate programs. He asked the council to consider how previous policy has allowed for students (from Accelerated programs, from International programs, with ~60 credit positive track records, etc) to be duly examined and approved for admission by the programs in question rather than the Graduate School.</w:t>
            </w:r>
          </w:p>
          <w:p w:rsidR="00000000" w:rsidDel="00000000" w:rsidP="00000000" w:rsidRDefault="00000000" w:rsidRPr="00000000" w14:paraId="00000036">
            <w:pPr>
              <w:widowControl w:val="0"/>
              <w:spacing w:line="240" w:lineRule="auto"/>
              <w:rPr>
                <w:sz w:val="18"/>
                <w:szCs w:val="18"/>
              </w:rPr>
            </w:pPr>
            <w:r w:rsidDel="00000000" w:rsidR="00000000" w:rsidRPr="00000000">
              <w:rPr>
                <w:rtl w:val="0"/>
              </w:rPr>
            </w:r>
          </w:p>
          <w:p w:rsidR="00000000" w:rsidDel="00000000" w:rsidP="00000000" w:rsidRDefault="00000000" w:rsidRPr="00000000" w14:paraId="00000037">
            <w:pPr>
              <w:widowControl w:val="0"/>
              <w:spacing w:line="240" w:lineRule="auto"/>
              <w:rPr>
                <w:sz w:val="18"/>
                <w:szCs w:val="18"/>
              </w:rPr>
            </w:pPr>
            <w:r w:rsidDel="00000000" w:rsidR="00000000" w:rsidRPr="00000000">
              <w:rPr>
                <w:sz w:val="18"/>
                <w:szCs w:val="18"/>
                <w:rtl w:val="0"/>
              </w:rPr>
              <w:t xml:space="preserve">Motion to strike “Any bachelor's degree from a US institution consisting of 90 semester credits are not acceptable for doctoral degree admission.” from the 2026-2027Graduate Catalog Admission Requirements for Doctoral Programs &amp; Other Programs (e.g., Master's degrees): G. Murphy</w:t>
            </w:r>
          </w:p>
          <w:p w:rsidR="00000000" w:rsidDel="00000000" w:rsidP="00000000" w:rsidRDefault="00000000" w:rsidRPr="00000000" w14:paraId="00000038">
            <w:pPr>
              <w:widowControl w:val="0"/>
              <w:spacing w:line="240" w:lineRule="auto"/>
              <w:rPr>
                <w:sz w:val="18"/>
                <w:szCs w:val="18"/>
              </w:rPr>
            </w:pPr>
            <w:r w:rsidDel="00000000" w:rsidR="00000000" w:rsidRPr="00000000">
              <w:rPr>
                <w:sz w:val="18"/>
                <w:szCs w:val="18"/>
                <w:rtl w:val="0"/>
              </w:rPr>
              <w:t xml:space="preserve">2nd: R. Lindbeck</w:t>
            </w:r>
          </w:p>
          <w:p w:rsidR="00000000" w:rsidDel="00000000" w:rsidP="00000000" w:rsidRDefault="00000000" w:rsidRPr="00000000" w14:paraId="00000039">
            <w:pPr>
              <w:widowControl w:val="0"/>
              <w:spacing w:line="240" w:lineRule="auto"/>
              <w:rPr>
                <w:sz w:val="18"/>
                <w:szCs w:val="18"/>
              </w:rPr>
            </w:pPr>
            <w:r w:rsidDel="00000000" w:rsidR="00000000" w:rsidRPr="00000000">
              <w:rPr>
                <w:sz w:val="18"/>
                <w:szCs w:val="18"/>
                <w:rtl w:val="0"/>
              </w:rPr>
              <w:t xml:space="preserve">(7Y, 1N, 1A)</w:t>
            </w:r>
          </w:p>
        </w:tc>
      </w:tr>
      <w:tr>
        <w:trPr>
          <w:cantSplit w:val="0"/>
          <w:trHeight w:val="500" w:hRule="atLeast"/>
          <w:tblHeader w:val="0"/>
        </w:trPr>
        <w:tc>
          <w:tcPr>
            <w:gridSpan w:val="2"/>
            <w:shd w:fill="auto" w:val="clear"/>
            <w:tcMar>
              <w:top w:w="100.0" w:type="dxa"/>
              <w:left w:w="100.0" w:type="dxa"/>
              <w:bottom w:w="100.0" w:type="dxa"/>
              <w:right w:w="100.0" w:type="dxa"/>
            </w:tcMar>
          </w:tcPr>
          <w:p w:rsidR="00000000" w:rsidDel="00000000" w:rsidP="00000000" w:rsidRDefault="00000000" w:rsidRPr="00000000" w14:paraId="0000003A">
            <w:pPr>
              <w:widowControl w:val="0"/>
              <w:spacing w:line="240" w:lineRule="auto"/>
              <w:rPr>
                <w:b w:val="1"/>
                <w:bCs w:val="1"/>
                <w:sz w:val="18"/>
                <w:szCs w:val="18"/>
              </w:rPr>
            </w:pPr>
            <w:r w:rsidDel="00000000" w:rsidR="00000000" w:rsidRPr="00000000">
              <w:rPr>
                <w:b w:val="1"/>
                <w:bCs w:val="1"/>
                <w:rtl w:val="0"/>
              </w:rPr>
              <w:t xml:space="preserve">IV. Old Business</w:t>
            </w:r>
            <w:r w:rsidDel="00000000" w:rsidR="00000000" w:rsidRPr="00000000">
              <w:rPr>
                <w:rtl w:val="0"/>
              </w:rPr>
            </w:r>
          </w:p>
        </w:tc>
      </w:tr>
      <w:tr>
        <w:trPr>
          <w:cantSplit w:val="0"/>
          <w:trHeight w:val="576" w:hRule="atLeast"/>
          <w:tblHeader w:val="0"/>
        </w:trPr>
        <w:tc>
          <w:tcPr>
            <w:shd w:fill="auto" w:val="clear"/>
            <w:tcMar>
              <w:top w:w="100.0" w:type="dxa"/>
              <w:left w:w="100.0" w:type="dxa"/>
              <w:bottom w:w="100.0" w:type="dxa"/>
              <w:right w:w="100.0" w:type="dxa"/>
            </w:tcMar>
          </w:tcPr>
          <w:p w:rsidR="00000000" w:rsidDel="00000000" w:rsidP="00000000" w:rsidRDefault="00000000" w:rsidRPr="00000000" w14:paraId="0000003C">
            <w:pPr>
              <w:rPr/>
            </w:pPr>
            <w:r w:rsidDel="00000000" w:rsidR="00000000" w:rsidRPr="00000000">
              <w:rPr>
                <w:rtl w:val="0"/>
              </w:rPr>
              <w:t xml:space="preserve">1. CHESS - NPP - Masters of Education merger</w:t>
            </w: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03D">
            <w:pPr>
              <w:widowControl w:val="0"/>
              <w:spacing w:line="240" w:lineRule="auto"/>
              <w:rPr>
                <w:sz w:val="18"/>
                <w:szCs w:val="18"/>
              </w:rPr>
            </w:pPr>
            <w:r w:rsidDel="00000000" w:rsidR="00000000" w:rsidRPr="00000000">
              <w:rPr>
                <w:sz w:val="18"/>
                <w:szCs w:val="18"/>
                <w:rtl w:val="0"/>
              </w:rPr>
              <w:t xml:space="preserve">Motion to approve: R. Lindbeck</w:t>
            </w:r>
          </w:p>
          <w:p w:rsidR="00000000" w:rsidDel="00000000" w:rsidP="00000000" w:rsidRDefault="00000000" w:rsidRPr="00000000" w14:paraId="0000003E">
            <w:pPr>
              <w:widowControl w:val="0"/>
              <w:spacing w:line="240" w:lineRule="auto"/>
              <w:rPr>
                <w:sz w:val="18"/>
                <w:szCs w:val="18"/>
              </w:rPr>
            </w:pPr>
            <w:r w:rsidDel="00000000" w:rsidR="00000000" w:rsidRPr="00000000">
              <w:rPr>
                <w:sz w:val="18"/>
                <w:szCs w:val="18"/>
                <w:rtl w:val="0"/>
              </w:rPr>
              <w:t xml:space="preserve">2nd: D. Pradhan</w:t>
            </w:r>
          </w:p>
          <w:p w:rsidR="00000000" w:rsidDel="00000000" w:rsidP="00000000" w:rsidRDefault="00000000" w:rsidRPr="00000000" w14:paraId="0000003F">
            <w:pPr>
              <w:widowControl w:val="0"/>
              <w:spacing w:line="240" w:lineRule="auto"/>
              <w:rPr>
                <w:sz w:val="18"/>
                <w:szCs w:val="18"/>
              </w:rPr>
            </w:pPr>
            <w:r w:rsidDel="00000000" w:rsidR="00000000" w:rsidRPr="00000000">
              <w:rPr>
                <w:sz w:val="18"/>
                <w:szCs w:val="18"/>
                <w:rtl w:val="0"/>
              </w:rPr>
              <w:t xml:space="preserve">(8Y, 0N, 1A)</w:t>
            </w:r>
          </w:p>
        </w:tc>
      </w:tr>
      <w:tr>
        <w:trPr>
          <w:cantSplit w:val="0"/>
          <w:trHeight w:val="576" w:hRule="atLeast"/>
          <w:tblHeader w:val="0"/>
        </w:trPr>
        <w:tc>
          <w:tcPr>
            <w:shd w:fill="efefef" w:val="clear"/>
            <w:tcMar>
              <w:top w:w="100.0" w:type="dxa"/>
              <w:left w:w="100.0" w:type="dxa"/>
              <w:bottom w:w="100.0" w:type="dxa"/>
              <w:right w:w="100.0" w:type="dxa"/>
            </w:tcMar>
          </w:tcPr>
          <w:p w:rsidR="00000000" w:rsidDel="00000000" w:rsidP="00000000" w:rsidRDefault="00000000" w:rsidRPr="00000000" w14:paraId="00000040">
            <w:pPr>
              <w:rPr/>
            </w:pPr>
            <w:r w:rsidDel="00000000" w:rsidR="00000000" w:rsidRPr="00000000">
              <w:rPr>
                <w:rtl w:val="0"/>
              </w:rPr>
              <w:t xml:space="preserve">2. CHESS - PRC - MS Experimental Psychology</w:t>
            </w:r>
            <w:r w:rsidDel="00000000" w:rsidR="00000000" w:rsidRPr="00000000">
              <w:rPr>
                <w:rtl w:val="0"/>
              </w:rPr>
            </w:r>
          </w:p>
        </w:tc>
        <w:tc>
          <w:tcPr>
            <w:shd w:fill="efefef" w:val="clear"/>
            <w:tcMar>
              <w:top w:w="100.0" w:type="dxa"/>
              <w:left w:w="100.0" w:type="dxa"/>
              <w:bottom w:w="100.0" w:type="dxa"/>
              <w:right w:w="100.0" w:type="dxa"/>
            </w:tcMar>
          </w:tcPr>
          <w:p w:rsidR="00000000" w:rsidDel="00000000" w:rsidP="00000000" w:rsidRDefault="00000000" w:rsidRPr="00000000" w14:paraId="00000041">
            <w:pPr>
              <w:widowControl w:val="0"/>
              <w:spacing w:line="240" w:lineRule="auto"/>
              <w:rPr>
                <w:sz w:val="18"/>
                <w:szCs w:val="18"/>
              </w:rPr>
            </w:pPr>
            <w:r w:rsidDel="00000000" w:rsidR="00000000" w:rsidRPr="00000000">
              <w:rPr>
                <w:sz w:val="18"/>
                <w:szCs w:val="18"/>
                <w:rtl w:val="0"/>
              </w:rPr>
              <w:t xml:space="preserve">Motion to approve: D. Pradhan</w:t>
            </w:r>
          </w:p>
          <w:p w:rsidR="00000000" w:rsidDel="00000000" w:rsidP="00000000" w:rsidRDefault="00000000" w:rsidRPr="00000000" w14:paraId="00000042">
            <w:pPr>
              <w:widowControl w:val="0"/>
              <w:spacing w:line="240" w:lineRule="auto"/>
              <w:rPr>
                <w:sz w:val="18"/>
                <w:szCs w:val="18"/>
              </w:rPr>
            </w:pPr>
            <w:r w:rsidDel="00000000" w:rsidR="00000000" w:rsidRPr="00000000">
              <w:rPr>
                <w:sz w:val="18"/>
                <w:szCs w:val="18"/>
                <w:rtl w:val="0"/>
              </w:rPr>
              <w:t xml:space="preserve">2nd: D. Lawrimore</w:t>
            </w:r>
          </w:p>
          <w:p w:rsidR="00000000" w:rsidDel="00000000" w:rsidP="00000000" w:rsidRDefault="00000000" w:rsidRPr="00000000" w14:paraId="00000043">
            <w:pPr>
              <w:widowControl w:val="0"/>
              <w:spacing w:line="240" w:lineRule="auto"/>
              <w:rPr>
                <w:sz w:val="18"/>
                <w:szCs w:val="18"/>
              </w:rPr>
            </w:pPr>
            <w:r w:rsidDel="00000000" w:rsidR="00000000" w:rsidRPr="00000000">
              <w:rPr>
                <w:sz w:val="18"/>
                <w:szCs w:val="18"/>
                <w:rtl w:val="0"/>
              </w:rPr>
              <w:t xml:space="preserve">(6Y, 0N, 3A)</w:t>
            </w:r>
          </w:p>
        </w:tc>
      </w:tr>
      <w:tr>
        <w:trPr>
          <w:cantSplit w:val="0"/>
          <w:trHeight w:val="576" w:hRule="atLeast"/>
          <w:tblHeader w:val="0"/>
        </w:trPr>
        <w:tc>
          <w:tcPr>
            <w:shd w:fill="efefef" w:val="clear"/>
            <w:tcMar>
              <w:top w:w="100.0" w:type="dxa"/>
              <w:left w:w="100.0" w:type="dxa"/>
              <w:bottom w:w="100.0" w:type="dxa"/>
              <w:right w:w="100.0" w:type="dxa"/>
            </w:tcMar>
          </w:tcPr>
          <w:p w:rsidR="00000000" w:rsidDel="00000000" w:rsidP="00000000" w:rsidRDefault="00000000" w:rsidRPr="00000000" w14:paraId="00000044">
            <w:pPr>
              <w:rPr/>
            </w:pPr>
            <w:r w:rsidDel="00000000" w:rsidR="00000000" w:rsidRPr="00000000">
              <w:rPr>
                <w:rtl w:val="0"/>
              </w:rPr>
              <w:t xml:space="preserve">3. CHESS - PRC - PhD Experimental Psychology</w:t>
            </w:r>
            <w:r w:rsidDel="00000000" w:rsidR="00000000" w:rsidRPr="00000000">
              <w:rPr>
                <w:rtl w:val="0"/>
              </w:rPr>
            </w:r>
          </w:p>
        </w:tc>
        <w:tc>
          <w:tcPr>
            <w:shd w:fill="efefef" w:val="clear"/>
            <w:tcMar>
              <w:top w:w="100.0" w:type="dxa"/>
              <w:left w:w="100.0" w:type="dxa"/>
              <w:bottom w:w="100.0" w:type="dxa"/>
              <w:right w:w="100.0" w:type="dxa"/>
            </w:tcMar>
          </w:tcPr>
          <w:p w:rsidR="00000000" w:rsidDel="00000000" w:rsidP="00000000" w:rsidRDefault="00000000" w:rsidRPr="00000000" w14:paraId="00000045">
            <w:pPr>
              <w:widowControl w:val="0"/>
              <w:spacing w:line="240" w:lineRule="auto"/>
              <w:rPr>
                <w:sz w:val="18"/>
                <w:szCs w:val="18"/>
              </w:rPr>
            </w:pPr>
            <w:r w:rsidDel="00000000" w:rsidR="00000000" w:rsidRPr="00000000">
              <w:rPr>
                <w:sz w:val="18"/>
                <w:szCs w:val="18"/>
                <w:rtl w:val="0"/>
              </w:rPr>
              <w:t xml:space="preserve">Motion to approve: G. Murphy</w:t>
            </w:r>
          </w:p>
          <w:p w:rsidR="00000000" w:rsidDel="00000000" w:rsidP="00000000" w:rsidRDefault="00000000" w:rsidRPr="00000000" w14:paraId="00000046">
            <w:pPr>
              <w:widowControl w:val="0"/>
              <w:spacing w:line="240" w:lineRule="auto"/>
              <w:rPr>
                <w:sz w:val="18"/>
                <w:szCs w:val="18"/>
              </w:rPr>
            </w:pPr>
            <w:r w:rsidDel="00000000" w:rsidR="00000000" w:rsidRPr="00000000">
              <w:rPr>
                <w:sz w:val="18"/>
                <w:szCs w:val="18"/>
                <w:rtl w:val="0"/>
              </w:rPr>
              <w:t xml:space="preserve">2nd: R. Lindbeck</w:t>
            </w:r>
          </w:p>
          <w:p w:rsidR="00000000" w:rsidDel="00000000" w:rsidP="00000000" w:rsidRDefault="00000000" w:rsidRPr="00000000" w14:paraId="00000047">
            <w:pPr>
              <w:widowControl w:val="0"/>
              <w:spacing w:line="240" w:lineRule="auto"/>
              <w:rPr>
                <w:sz w:val="18"/>
                <w:szCs w:val="18"/>
              </w:rPr>
            </w:pPr>
            <w:r w:rsidDel="00000000" w:rsidR="00000000" w:rsidRPr="00000000">
              <w:rPr>
                <w:sz w:val="18"/>
                <w:szCs w:val="18"/>
                <w:rtl w:val="0"/>
              </w:rPr>
              <w:t xml:space="preserve">(7Y, 0N, 1A)</w:t>
            </w:r>
          </w:p>
        </w:tc>
      </w:tr>
      <w:tr>
        <w:trPr>
          <w:cantSplit w:val="0"/>
          <w:trHeight w:val="576" w:hRule="atLeast"/>
          <w:tblHeader w:val="0"/>
        </w:trPr>
        <w:tc>
          <w:tcPr>
            <w:shd w:fill="auto" w:val="clear"/>
            <w:tcMar>
              <w:top w:w="100.0" w:type="dxa"/>
              <w:left w:w="100.0" w:type="dxa"/>
              <w:bottom w:w="100.0" w:type="dxa"/>
              <w:right w:w="100.0" w:type="dxa"/>
            </w:tcMar>
          </w:tcPr>
          <w:p w:rsidR="00000000" w:rsidDel="00000000" w:rsidP="00000000" w:rsidRDefault="00000000" w:rsidRPr="00000000" w14:paraId="00000048">
            <w:pPr>
              <w:rPr/>
            </w:pPr>
            <w:r w:rsidDel="00000000" w:rsidR="00000000" w:rsidRPr="00000000">
              <w:rPr>
                <w:rtl w:val="0"/>
              </w:rPr>
              <w:t xml:space="preserve">4. CHESS - ECC - EDUC 6670 Seminar in Elementary Education</w:t>
            </w: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049">
            <w:pPr>
              <w:widowControl w:val="0"/>
              <w:spacing w:line="240" w:lineRule="auto"/>
              <w:rPr>
                <w:sz w:val="18"/>
                <w:szCs w:val="18"/>
              </w:rPr>
            </w:pPr>
            <w:r w:rsidDel="00000000" w:rsidR="00000000" w:rsidRPr="00000000">
              <w:rPr>
                <w:sz w:val="18"/>
                <w:szCs w:val="18"/>
                <w:rtl w:val="0"/>
              </w:rPr>
              <w:t xml:space="preserve">Motion to approve: R. Lindbeck</w:t>
            </w:r>
          </w:p>
          <w:p w:rsidR="00000000" w:rsidDel="00000000" w:rsidP="00000000" w:rsidRDefault="00000000" w:rsidRPr="00000000" w14:paraId="0000004A">
            <w:pPr>
              <w:widowControl w:val="0"/>
              <w:spacing w:line="240" w:lineRule="auto"/>
              <w:rPr>
                <w:sz w:val="18"/>
                <w:szCs w:val="18"/>
              </w:rPr>
            </w:pPr>
            <w:r w:rsidDel="00000000" w:rsidR="00000000" w:rsidRPr="00000000">
              <w:rPr>
                <w:sz w:val="18"/>
                <w:szCs w:val="18"/>
                <w:rtl w:val="0"/>
              </w:rPr>
              <w:t xml:space="preserve">2nd: S. Dahlin</w:t>
            </w:r>
          </w:p>
          <w:p w:rsidR="00000000" w:rsidDel="00000000" w:rsidP="00000000" w:rsidRDefault="00000000" w:rsidRPr="00000000" w14:paraId="0000004B">
            <w:pPr>
              <w:widowControl w:val="0"/>
              <w:spacing w:line="240" w:lineRule="auto"/>
              <w:rPr>
                <w:sz w:val="18"/>
                <w:szCs w:val="18"/>
              </w:rPr>
            </w:pPr>
            <w:r w:rsidDel="00000000" w:rsidR="00000000" w:rsidRPr="00000000">
              <w:rPr>
                <w:sz w:val="18"/>
                <w:szCs w:val="18"/>
                <w:rtl w:val="0"/>
              </w:rPr>
              <w:t xml:space="preserve">(7Y, 0N, 1A)</w:t>
            </w:r>
          </w:p>
        </w:tc>
      </w:tr>
      <w:tr>
        <w:trPr>
          <w:cantSplit w:val="0"/>
          <w:trHeight w:val="576" w:hRule="atLeast"/>
          <w:tblHeader w:val="0"/>
        </w:trPr>
        <w:tc>
          <w:tcPr>
            <w:shd w:fill="auto" w:val="clear"/>
            <w:tcMar>
              <w:top w:w="100.0" w:type="dxa"/>
              <w:left w:w="100.0" w:type="dxa"/>
              <w:bottom w:w="100.0" w:type="dxa"/>
              <w:right w:w="100.0" w:type="dxa"/>
            </w:tcMar>
          </w:tcPr>
          <w:p w:rsidR="00000000" w:rsidDel="00000000" w:rsidP="00000000" w:rsidRDefault="00000000" w:rsidRPr="00000000" w14:paraId="0000004C">
            <w:pPr>
              <w:rPr/>
            </w:pPr>
            <w:r w:rsidDel="00000000" w:rsidR="00000000" w:rsidRPr="00000000">
              <w:rPr>
                <w:rtl w:val="0"/>
              </w:rPr>
              <w:t xml:space="preserve">5. CHESS - PRC - Special Education MEd</w:t>
            </w: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04D">
            <w:pPr>
              <w:widowControl w:val="0"/>
              <w:spacing w:line="240" w:lineRule="auto"/>
              <w:rPr>
                <w:sz w:val="18"/>
                <w:szCs w:val="18"/>
              </w:rPr>
            </w:pPr>
            <w:r w:rsidDel="00000000" w:rsidR="00000000" w:rsidRPr="00000000">
              <w:rPr>
                <w:sz w:val="18"/>
                <w:szCs w:val="18"/>
                <w:rtl w:val="0"/>
              </w:rPr>
              <w:t xml:space="preserve">Notes: Spreadsheet needs to accurately reflect correct credit hours.</w:t>
            </w:r>
          </w:p>
          <w:p w:rsidR="00000000" w:rsidDel="00000000" w:rsidP="00000000" w:rsidRDefault="00000000" w:rsidRPr="00000000" w14:paraId="0000004E">
            <w:pPr>
              <w:widowControl w:val="0"/>
              <w:spacing w:line="240" w:lineRule="auto"/>
              <w:rPr>
                <w:sz w:val="18"/>
                <w:szCs w:val="18"/>
              </w:rPr>
            </w:pPr>
            <w:r w:rsidDel="00000000" w:rsidR="00000000" w:rsidRPr="00000000">
              <w:rPr>
                <w:sz w:val="18"/>
                <w:szCs w:val="18"/>
                <w:rtl w:val="0"/>
              </w:rPr>
              <w:t xml:space="preserve">Motion to remand back to the program: S. Dahlin</w:t>
            </w:r>
          </w:p>
          <w:p w:rsidR="00000000" w:rsidDel="00000000" w:rsidP="00000000" w:rsidRDefault="00000000" w:rsidRPr="00000000" w14:paraId="0000004F">
            <w:pPr>
              <w:widowControl w:val="0"/>
              <w:spacing w:line="240" w:lineRule="auto"/>
              <w:rPr>
                <w:sz w:val="18"/>
                <w:szCs w:val="18"/>
              </w:rPr>
            </w:pPr>
            <w:r w:rsidDel="00000000" w:rsidR="00000000" w:rsidRPr="00000000">
              <w:rPr>
                <w:sz w:val="18"/>
                <w:szCs w:val="18"/>
                <w:rtl w:val="0"/>
              </w:rPr>
              <w:t xml:space="preserve">2nd: R. Lindbeck</w:t>
            </w:r>
          </w:p>
          <w:p w:rsidR="00000000" w:rsidDel="00000000" w:rsidP="00000000" w:rsidRDefault="00000000" w:rsidRPr="00000000" w14:paraId="00000050">
            <w:pPr>
              <w:widowControl w:val="0"/>
              <w:spacing w:line="240" w:lineRule="auto"/>
              <w:rPr>
                <w:sz w:val="18"/>
                <w:szCs w:val="18"/>
              </w:rPr>
            </w:pPr>
            <w:r w:rsidDel="00000000" w:rsidR="00000000" w:rsidRPr="00000000">
              <w:rPr>
                <w:sz w:val="18"/>
                <w:szCs w:val="18"/>
                <w:rtl w:val="0"/>
              </w:rPr>
              <w:t xml:space="preserve">(8Y, 0N, 0A)</w:t>
            </w:r>
          </w:p>
        </w:tc>
      </w:tr>
      <w:tr>
        <w:trPr>
          <w:cantSplit w:val="0"/>
          <w:trHeight w:val="576" w:hRule="atLeast"/>
          <w:tblHeader w:val="0"/>
        </w:trPr>
        <w:tc>
          <w:tcPr>
            <w:shd w:fill="auto" w:val="clear"/>
            <w:tcMar>
              <w:top w:w="100.0" w:type="dxa"/>
              <w:left w:w="100.0" w:type="dxa"/>
              <w:bottom w:w="100.0" w:type="dxa"/>
              <w:right w:w="100.0" w:type="dxa"/>
            </w:tcMar>
          </w:tcPr>
          <w:p w:rsidR="00000000" w:rsidDel="00000000" w:rsidP="00000000" w:rsidRDefault="00000000" w:rsidRPr="00000000" w14:paraId="00000051">
            <w:pPr>
              <w:rPr/>
            </w:pPr>
            <w:r w:rsidDel="00000000" w:rsidR="00000000" w:rsidRPr="00000000">
              <w:rPr>
                <w:rtl w:val="0"/>
              </w:rPr>
              <w:t xml:space="preserve">6. CoPHP - NCP - DHS 5519 Mindfulness in Nature</w:t>
            </w: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052">
            <w:pPr>
              <w:widowControl w:val="0"/>
              <w:spacing w:line="240" w:lineRule="auto"/>
              <w:rPr>
                <w:sz w:val="18"/>
                <w:szCs w:val="18"/>
              </w:rPr>
            </w:pPr>
            <w:r w:rsidDel="00000000" w:rsidR="00000000" w:rsidRPr="00000000">
              <w:rPr>
                <w:sz w:val="18"/>
                <w:szCs w:val="18"/>
                <w:rtl w:val="0"/>
              </w:rPr>
              <w:t xml:space="preserve">Motion to approve: G. Murphy</w:t>
            </w:r>
          </w:p>
          <w:p w:rsidR="00000000" w:rsidDel="00000000" w:rsidP="00000000" w:rsidRDefault="00000000" w:rsidRPr="00000000" w14:paraId="00000053">
            <w:pPr>
              <w:widowControl w:val="0"/>
              <w:spacing w:line="240" w:lineRule="auto"/>
              <w:rPr>
                <w:sz w:val="18"/>
                <w:szCs w:val="18"/>
              </w:rPr>
            </w:pPr>
            <w:r w:rsidDel="00000000" w:rsidR="00000000" w:rsidRPr="00000000">
              <w:rPr>
                <w:sz w:val="18"/>
                <w:szCs w:val="18"/>
                <w:rtl w:val="0"/>
              </w:rPr>
              <w:t xml:space="preserve">2nd: K. Crownhart</w:t>
            </w:r>
          </w:p>
          <w:p w:rsidR="00000000" w:rsidDel="00000000" w:rsidP="00000000" w:rsidRDefault="00000000" w:rsidRPr="00000000" w14:paraId="00000054">
            <w:pPr>
              <w:widowControl w:val="0"/>
              <w:spacing w:line="240" w:lineRule="auto"/>
              <w:rPr>
                <w:sz w:val="18"/>
                <w:szCs w:val="18"/>
              </w:rPr>
            </w:pPr>
            <w:r w:rsidDel="00000000" w:rsidR="00000000" w:rsidRPr="00000000">
              <w:rPr>
                <w:sz w:val="18"/>
                <w:szCs w:val="18"/>
                <w:rtl w:val="0"/>
              </w:rPr>
              <w:t xml:space="preserve">(8Y, 0N, 0A)</w:t>
            </w:r>
          </w:p>
        </w:tc>
      </w:tr>
      <w:tr>
        <w:trPr>
          <w:cantSplit w:val="0"/>
          <w:trHeight w:val="576" w:hRule="atLeast"/>
          <w:tblHeader w:val="0"/>
        </w:trPr>
        <w:tc>
          <w:tcPr>
            <w:gridSpan w:val="2"/>
            <w:shd w:fill="auto" w:val="clear"/>
            <w:tcMar>
              <w:top w:w="100.0" w:type="dxa"/>
              <w:left w:w="100.0" w:type="dxa"/>
              <w:bottom w:w="100.0" w:type="dxa"/>
              <w:right w:w="100.0" w:type="dxa"/>
            </w:tcMar>
          </w:tcPr>
          <w:p w:rsidR="00000000" w:rsidDel="00000000" w:rsidP="00000000" w:rsidRDefault="00000000" w:rsidRPr="00000000" w14:paraId="00000055">
            <w:pPr>
              <w:widowControl w:val="0"/>
              <w:spacing w:line="240" w:lineRule="auto"/>
              <w:rPr>
                <w:b w:val="1"/>
                <w:bCs w:val="1"/>
              </w:rPr>
            </w:pPr>
            <w:r w:rsidDel="00000000" w:rsidR="00000000" w:rsidRPr="00000000">
              <w:rPr>
                <w:b w:val="1"/>
                <w:bCs w:val="1"/>
                <w:rtl w:val="0"/>
              </w:rPr>
              <w:t xml:space="preserve">V. New Business</w:t>
            </w:r>
          </w:p>
          <w:p w:rsidR="00000000" w:rsidDel="00000000" w:rsidP="00000000" w:rsidRDefault="00000000" w:rsidRPr="00000000" w14:paraId="00000056">
            <w:pPr>
              <w:widowControl w:val="0"/>
              <w:spacing w:line="240" w:lineRule="auto"/>
              <w:rPr>
                <w:b w:val="1"/>
                <w:bCs w:val="1"/>
                <w:sz w:val="18"/>
                <w:szCs w:val="18"/>
              </w:rPr>
            </w:pPr>
            <w:r w:rsidDel="00000000" w:rsidR="00000000" w:rsidRPr="00000000">
              <w:rPr>
                <w:rtl w:val="0"/>
              </w:rPr>
            </w:r>
          </w:p>
        </w:tc>
      </w:tr>
      <w:tr>
        <w:trPr>
          <w:cantSplit w:val="0"/>
          <w:trHeight w:val="576" w:hRule="atLeast"/>
          <w:tblHeader w:val="0"/>
        </w:trPr>
        <w:tc>
          <w:tcPr>
            <w:shd w:fill="auto" w:val="clear"/>
            <w:tcMar>
              <w:top w:w="100.0" w:type="dxa"/>
              <w:left w:w="100.0" w:type="dxa"/>
              <w:bottom w:w="100.0" w:type="dxa"/>
              <w:right w:w="100.0" w:type="dxa"/>
            </w:tcMar>
          </w:tcPr>
          <w:p w:rsidR="00000000" w:rsidDel="00000000" w:rsidP="00000000" w:rsidRDefault="00000000" w:rsidRPr="00000000" w14:paraId="00000058">
            <w:pPr>
              <w:rPr/>
            </w:pPr>
            <w:r w:rsidDel="00000000" w:rsidR="00000000" w:rsidRPr="00000000">
              <w:rPr>
                <w:rtl w:val="0"/>
              </w:rPr>
              <w:t xml:space="preserve">1. CoNRHH - NPP - DNP Women's Health Nurse Practitioner</w:t>
            </w:r>
          </w:p>
        </w:tc>
        <w:tc>
          <w:tcPr>
            <w:shd w:fill="auto" w:val="clear"/>
            <w:tcMar>
              <w:top w:w="100.0" w:type="dxa"/>
              <w:left w:w="100.0" w:type="dxa"/>
              <w:bottom w:w="100.0" w:type="dxa"/>
              <w:right w:w="100.0" w:type="dxa"/>
            </w:tcMar>
          </w:tcPr>
          <w:p w:rsidR="00000000" w:rsidDel="00000000" w:rsidP="00000000" w:rsidRDefault="00000000" w:rsidRPr="00000000" w14:paraId="00000059">
            <w:pPr>
              <w:widowControl w:val="0"/>
              <w:spacing w:line="240" w:lineRule="auto"/>
              <w:rPr>
                <w:sz w:val="18"/>
                <w:szCs w:val="18"/>
              </w:rPr>
            </w:pPr>
            <w:r w:rsidDel="00000000" w:rsidR="00000000" w:rsidRPr="00000000">
              <w:rPr>
                <w:sz w:val="18"/>
                <w:szCs w:val="18"/>
                <w:rtl w:val="0"/>
              </w:rPr>
              <w:t xml:space="preserve">Notes: #10 has the wrong language; need to clarify that the number of </w:t>
            </w:r>
            <w:r w:rsidDel="00000000" w:rsidR="00000000" w:rsidRPr="00000000">
              <w:rPr>
                <w:i w:val="1"/>
                <w:iCs w:val="1"/>
                <w:sz w:val="18"/>
                <w:szCs w:val="18"/>
                <w:rtl w:val="0"/>
              </w:rPr>
              <w:t xml:space="preserve">credit</w:t>
            </w:r>
            <w:r w:rsidDel="00000000" w:rsidR="00000000" w:rsidRPr="00000000">
              <w:rPr>
                <w:sz w:val="18"/>
                <w:szCs w:val="18"/>
                <w:rtl w:val="0"/>
              </w:rPr>
              <w:t xml:space="preserve"> hours is 76.</w:t>
            </w:r>
          </w:p>
          <w:p w:rsidR="00000000" w:rsidDel="00000000" w:rsidP="00000000" w:rsidRDefault="00000000" w:rsidRPr="00000000" w14:paraId="0000005A">
            <w:pPr>
              <w:widowControl w:val="0"/>
              <w:spacing w:line="240" w:lineRule="auto"/>
              <w:rPr>
                <w:sz w:val="18"/>
                <w:szCs w:val="18"/>
              </w:rPr>
            </w:pPr>
            <w:r w:rsidDel="00000000" w:rsidR="00000000" w:rsidRPr="00000000">
              <w:rPr>
                <w:sz w:val="18"/>
                <w:szCs w:val="18"/>
                <w:rtl w:val="0"/>
              </w:rPr>
              <w:t xml:space="preserve">Motion to approve pending fixing #10 and to clarify the number of credit hours: R. Lindbeck</w:t>
            </w:r>
          </w:p>
          <w:p w:rsidR="00000000" w:rsidDel="00000000" w:rsidP="00000000" w:rsidRDefault="00000000" w:rsidRPr="00000000" w14:paraId="0000005B">
            <w:pPr>
              <w:widowControl w:val="0"/>
              <w:spacing w:line="240" w:lineRule="auto"/>
              <w:rPr>
                <w:sz w:val="18"/>
                <w:szCs w:val="18"/>
              </w:rPr>
            </w:pPr>
            <w:r w:rsidDel="00000000" w:rsidR="00000000" w:rsidRPr="00000000">
              <w:rPr>
                <w:sz w:val="18"/>
                <w:szCs w:val="18"/>
                <w:rtl w:val="0"/>
              </w:rPr>
              <w:t xml:space="preserve">2nd: G. Murphy</w:t>
            </w:r>
          </w:p>
          <w:p w:rsidR="00000000" w:rsidDel="00000000" w:rsidP="00000000" w:rsidRDefault="00000000" w:rsidRPr="00000000" w14:paraId="0000005C">
            <w:pPr>
              <w:widowControl w:val="0"/>
              <w:spacing w:line="240" w:lineRule="auto"/>
              <w:rPr>
                <w:sz w:val="18"/>
                <w:szCs w:val="18"/>
              </w:rPr>
            </w:pPr>
            <w:r w:rsidDel="00000000" w:rsidR="00000000" w:rsidRPr="00000000">
              <w:rPr>
                <w:sz w:val="18"/>
                <w:szCs w:val="18"/>
                <w:rtl w:val="0"/>
              </w:rPr>
              <w:t xml:space="preserve">(9Y, 0N, 0A)</w:t>
            </w:r>
          </w:p>
        </w:tc>
      </w:tr>
      <w:tr>
        <w:trPr>
          <w:cantSplit w:val="0"/>
          <w:trHeight w:val="576" w:hRule="atLeast"/>
          <w:tblHeader w:val="0"/>
        </w:trPr>
        <w:tc>
          <w:tcPr>
            <w:shd w:fill="auto" w:val="clear"/>
            <w:tcMar>
              <w:top w:w="100.0" w:type="dxa"/>
              <w:left w:w="100.0" w:type="dxa"/>
              <w:bottom w:w="100.0" w:type="dxa"/>
              <w:right w:w="100.0" w:type="dxa"/>
            </w:tcMar>
          </w:tcPr>
          <w:p w:rsidR="00000000" w:rsidDel="00000000" w:rsidP="00000000" w:rsidRDefault="00000000" w:rsidRPr="00000000" w14:paraId="0000005D">
            <w:pPr>
              <w:rPr/>
            </w:pPr>
            <w:r w:rsidDel="00000000" w:rsidR="00000000" w:rsidRPr="00000000">
              <w:rPr>
                <w:rtl w:val="0"/>
              </w:rPr>
              <w:t xml:space="preserve">2. CHESS - ECC - SPED 6651 credit change</w:t>
            </w:r>
          </w:p>
        </w:tc>
        <w:tc>
          <w:tcPr>
            <w:shd w:fill="auto" w:val="clear"/>
            <w:tcMar>
              <w:top w:w="100.0" w:type="dxa"/>
              <w:left w:w="100.0" w:type="dxa"/>
              <w:bottom w:w="100.0" w:type="dxa"/>
              <w:right w:w="100.0" w:type="dxa"/>
            </w:tcMar>
          </w:tcPr>
          <w:p w:rsidR="00000000" w:rsidDel="00000000" w:rsidP="00000000" w:rsidRDefault="00000000" w:rsidRPr="00000000" w14:paraId="0000005E">
            <w:pPr>
              <w:widowControl w:val="0"/>
              <w:spacing w:line="240" w:lineRule="auto"/>
              <w:rPr>
                <w:sz w:val="18"/>
                <w:szCs w:val="18"/>
              </w:rPr>
            </w:pPr>
            <w:r w:rsidDel="00000000" w:rsidR="00000000" w:rsidRPr="00000000">
              <w:rPr>
                <w:sz w:val="18"/>
                <w:szCs w:val="18"/>
                <w:rtl w:val="0"/>
              </w:rPr>
              <w:t xml:space="preserve">Motion to approve: S. Dahlin</w:t>
            </w:r>
          </w:p>
          <w:p w:rsidR="00000000" w:rsidDel="00000000" w:rsidP="00000000" w:rsidRDefault="00000000" w:rsidRPr="00000000" w14:paraId="0000005F">
            <w:pPr>
              <w:widowControl w:val="0"/>
              <w:spacing w:line="240" w:lineRule="auto"/>
              <w:rPr>
                <w:sz w:val="18"/>
                <w:szCs w:val="18"/>
              </w:rPr>
            </w:pPr>
            <w:r w:rsidDel="00000000" w:rsidR="00000000" w:rsidRPr="00000000">
              <w:rPr>
                <w:sz w:val="18"/>
                <w:szCs w:val="18"/>
                <w:rtl w:val="0"/>
              </w:rPr>
              <w:t xml:space="preserve">2nd: R. Lindbeck</w:t>
            </w:r>
          </w:p>
          <w:p w:rsidR="00000000" w:rsidDel="00000000" w:rsidP="00000000" w:rsidRDefault="00000000" w:rsidRPr="00000000" w14:paraId="00000060">
            <w:pPr>
              <w:widowControl w:val="0"/>
              <w:spacing w:line="240" w:lineRule="auto"/>
              <w:rPr>
                <w:sz w:val="18"/>
                <w:szCs w:val="18"/>
              </w:rPr>
            </w:pPr>
            <w:r w:rsidDel="00000000" w:rsidR="00000000" w:rsidRPr="00000000">
              <w:rPr>
                <w:sz w:val="18"/>
                <w:szCs w:val="18"/>
                <w:rtl w:val="0"/>
              </w:rPr>
              <w:t xml:space="preserve">(8Y, 0N, 0A)</w:t>
            </w:r>
          </w:p>
        </w:tc>
      </w:tr>
      <w:tr>
        <w:trPr>
          <w:cantSplit w:val="0"/>
          <w:trHeight w:val="576" w:hRule="atLeast"/>
          <w:tblHeader w:val="0"/>
        </w:trPr>
        <w:tc>
          <w:tcPr>
            <w:shd w:fill="auto" w:val="clear"/>
            <w:tcMar>
              <w:top w:w="100.0" w:type="dxa"/>
              <w:left w:w="100.0" w:type="dxa"/>
              <w:bottom w:w="100.0" w:type="dxa"/>
              <w:right w:w="100.0" w:type="dxa"/>
            </w:tcMar>
          </w:tcPr>
          <w:p w:rsidR="00000000" w:rsidDel="00000000" w:rsidP="00000000" w:rsidRDefault="00000000" w:rsidRPr="00000000" w14:paraId="00000061">
            <w:pPr>
              <w:rPr/>
            </w:pPr>
            <w:r w:rsidDel="00000000" w:rsidR="00000000" w:rsidRPr="00000000">
              <w:rPr>
                <w:rtl w:val="0"/>
              </w:rPr>
              <w:t xml:space="preserve">3. CHESS - NPP - Accelerated BS to MS Psychological Sciences </w:t>
            </w:r>
            <w:r w:rsidDel="00000000" w:rsidR="00000000" w:rsidRPr="00000000">
              <w:rPr>
                <w:highlight w:val="yellow"/>
                <w:rtl w:val="0"/>
              </w:rPr>
              <w:t xml:space="preserve">(UCC, page 9)</w:t>
            </w: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062">
            <w:pPr>
              <w:widowControl w:val="0"/>
              <w:spacing w:line="240" w:lineRule="auto"/>
              <w:rPr>
                <w:sz w:val="18"/>
                <w:szCs w:val="18"/>
              </w:rPr>
            </w:pPr>
            <w:r w:rsidDel="00000000" w:rsidR="00000000" w:rsidRPr="00000000">
              <w:rPr>
                <w:sz w:val="18"/>
                <w:szCs w:val="18"/>
                <w:rtl w:val="0"/>
              </w:rPr>
              <w:t xml:space="preserve">Motion to approve: R. Lindbeck</w:t>
            </w:r>
          </w:p>
          <w:p w:rsidR="00000000" w:rsidDel="00000000" w:rsidP="00000000" w:rsidRDefault="00000000" w:rsidRPr="00000000" w14:paraId="00000063">
            <w:pPr>
              <w:widowControl w:val="0"/>
              <w:spacing w:line="240" w:lineRule="auto"/>
              <w:rPr>
                <w:sz w:val="18"/>
                <w:szCs w:val="18"/>
              </w:rPr>
            </w:pPr>
            <w:r w:rsidDel="00000000" w:rsidR="00000000" w:rsidRPr="00000000">
              <w:rPr>
                <w:sz w:val="18"/>
                <w:szCs w:val="18"/>
                <w:rtl w:val="0"/>
              </w:rPr>
              <w:t xml:space="preserve">2nd: D. Pradhan</w:t>
            </w:r>
          </w:p>
          <w:p w:rsidR="00000000" w:rsidDel="00000000" w:rsidP="00000000" w:rsidRDefault="00000000" w:rsidRPr="00000000" w14:paraId="00000064">
            <w:pPr>
              <w:widowControl w:val="0"/>
              <w:spacing w:line="240" w:lineRule="auto"/>
              <w:rPr>
                <w:sz w:val="18"/>
                <w:szCs w:val="18"/>
              </w:rPr>
            </w:pPr>
            <w:r w:rsidDel="00000000" w:rsidR="00000000" w:rsidRPr="00000000">
              <w:rPr>
                <w:sz w:val="18"/>
                <w:szCs w:val="18"/>
                <w:rtl w:val="0"/>
              </w:rPr>
              <w:t xml:space="preserve">(8Y, 0N, 0A)</w:t>
            </w:r>
          </w:p>
        </w:tc>
      </w:tr>
      <w:tr>
        <w:trPr>
          <w:cantSplit w:val="0"/>
          <w:trHeight w:val="576" w:hRule="atLeast"/>
          <w:tblHeader w:val="0"/>
        </w:trPr>
        <w:tc>
          <w:tcPr>
            <w:shd w:fill="auto" w:val="clear"/>
            <w:tcMar>
              <w:top w:w="100.0" w:type="dxa"/>
              <w:left w:w="100.0" w:type="dxa"/>
              <w:bottom w:w="100.0" w:type="dxa"/>
              <w:right w:w="100.0" w:type="dxa"/>
            </w:tcMar>
          </w:tcPr>
          <w:p w:rsidR="00000000" w:rsidDel="00000000" w:rsidP="00000000" w:rsidRDefault="00000000" w:rsidRPr="00000000" w14:paraId="00000065">
            <w:pPr>
              <w:rPr/>
            </w:pPr>
            <w:r w:rsidDel="00000000" w:rsidR="00000000" w:rsidRPr="00000000">
              <w:rPr>
                <w:rtl w:val="0"/>
              </w:rPr>
              <w:t xml:space="preserve">4. CHESS - PRC - EdD Educational Leadership EDLA 7751 removal</w:t>
            </w:r>
          </w:p>
        </w:tc>
        <w:tc>
          <w:tcPr>
            <w:shd w:fill="auto" w:val="clear"/>
            <w:tcMar>
              <w:top w:w="100.0" w:type="dxa"/>
              <w:left w:w="100.0" w:type="dxa"/>
              <w:bottom w:w="100.0" w:type="dxa"/>
              <w:right w:w="100.0" w:type="dxa"/>
            </w:tcMar>
          </w:tcPr>
          <w:p w:rsidR="00000000" w:rsidDel="00000000" w:rsidP="00000000" w:rsidRDefault="00000000" w:rsidRPr="00000000" w14:paraId="00000066">
            <w:pPr>
              <w:widowControl w:val="0"/>
              <w:spacing w:line="240" w:lineRule="auto"/>
              <w:rPr>
                <w:sz w:val="18"/>
                <w:szCs w:val="18"/>
              </w:rPr>
            </w:pPr>
            <w:r w:rsidDel="00000000" w:rsidR="00000000" w:rsidRPr="00000000">
              <w:rPr>
                <w:sz w:val="18"/>
                <w:szCs w:val="18"/>
                <w:rtl w:val="0"/>
              </w:rPr>
              <w:t xml:space="preserve">Motion to approve: R. Lindbeck</w:t>
            </w:r>
          </w:p>
          <w:p w:rsidR="00000000" w:rsidDel="00000000" w:rsidP="00000000" w:rsidRDefault="00000000" w:rsidRPr="00000000" w14:paraId="00000067">
            <w:pPr>
              <w:widowControl w:val="0"/>
              <w:spacing w:line="240" w:lineRule="auto"/>
              <w:rPr>
                <w:sz w:val="18"/>
                <w:szCs w:val="18"/>
              </w:rPr>
            </w:pPr>
            <w:r w:rsidDel="00000000" w:rsidR="00000000" w:rsidRPr="00000000">
              <w:rPr>
                <w:sz w:val="18"/>
                <w:szCs w:val="18"/>
                <w:rtl w:val="0"/>
              </w:rPr>
              <w:t xml:space="preserve">2nd: S. Zeleke</w:t>
            </w:r>
          </w:p>
          <w:p w:rsidR="00000000" w:rsidDel="00000000" w:rsidP="00000000" w:rsidRDefault="00000000" w:rsidRPr="00000000" w14:paraId="00000068">
            <w:pPr>
              <w:widowControl w:val="0"/>
              <w:spacing w:line="240" w:lineRule="auto"/>
              <w:rPr>
                <w:sz w:val="18"/>
                <w:szCs w:val="18"/>
              </w:rPr>
            </w:pPr>
            <w:r w:rsidDel="00000000" w:rsidR="00000000" w:rsidRPr="00000000">
              <w:rPr>
                <w:sz w:val="18"/>
                <w:szCs w:val="18"/>
                <w:rtl w:val="0"/>
              </w:rPr>
              <w:t xml:space="preserve">(8Y, 0N, 0A)</w:t>
            </w:r>
          </w:p>
        </w:tc>
      </w:tr>
      <w:tr>
        <w:trPr>
          <w:cantSplit w:val="0"/>
          <w:trHeight w:val="576" w:hRule="atLeast"/>
          <w:tblHeader w:val="0"/>
        </w:trPr>
        <w:tc>
          <w:tcPr>
            <w:shd w:fill="auto" w:val="clear"/>
            <w:tcMar>
              <w:top w:w="100.0" w:type="dxa"/>
              <w:left w:w="100.0" w:type="dxa"/>
              <w:bottom w:w="100.0" w:type="dxa"/>
              <w:right w:w="100.0" w:type="dxa"/>
            </w:tcMar>
          </w:tcPr>
          <w:p w:rsidR="00000000" w:rsidDel="00000000" w:rsidP="00000000" w:rsidRDefault="00000000" w:rsidRPr="00000000" w14:paraId="00000069">
            <w:pPr>
              <w:rPr/>
            </w:pPr>
            <w:r w:rsidDel="00000000" w:rsidR="00000000" w:rsidRPr="00000000">
              <w:rPr>
                <w:rtl w:val="0"/>
              </w:rPr>
              <w:t xml:space="preserve">5. CoB - ECC - MBA 6641 title change</w:t>
            </w:r>
          </w:p>
        </w:tc>
        <w:tc>
          <w:tcPr>
            <w:shd w:fill="auto" w:val="clear"/>
            <w:tcMar>
              <w:top w:w="100.0" w:type="dxa"/>
              <w:left w:w="100.0" w:type="dxa"/>
              <w:bottom w:w="100.0" w:type="dxa"/>
              <w:right w:w="100.0" w:type="dxa"/>
            </w:tcMar>
          </w:tcPr>
          <w:p w:rsidR="00000000" w:rsidDel="00000000" w:rsidP="00000000" w:rsidRDefault="00000000" w:rsidRPr="00000000" w14:paraId="0000006A">
            <w:pPr>
              <w:widowControl w:val="0"/>
              <w:spacing w:line="240" w:lineRule="auto"/>
              <w:rPr>
                <w:sz w:val="18"/>
                <w:szCs w:val="18"/>
              </w:rPr>
            </w:pPr>
            <w:r w:rsidDel="00000000" w:rsidR="00000000" w:rsidRPr="00000000">
              <w:rPr>
                <w:sz w:val="18"/>
                <w:szCs w:val="18"/>
                <w:rtl w:val="0"/>
              </w:rPr>
              <w:t xml:space="preserve">Motion to approve: D. Pradhan</w:t>
            </w:r>
          </w:p>
          <w:p w:rsidR="00000000" w:rsidDel="00000000" w:rsidP="00000000" w:rsidRDefault="00000000" w:rsidRPr="00000000" w14:paraId="0000006B">
            <w:pPr>
              <w:widowControl w:val="0"/>
              <w:spacing w:line="240" w:lineRule="auto"/>
              <w:rPr>
                <w:sz w:val="18"/>
                <w:szCs w:val="18"/>
              </w:rPr>
            </w:pPr>
            <w:r w:rsidDel="00000000" w:rsidR="00000000" w:rsidRPr="00000000">
              <w:rPr>
                <w:sz w:val="18"/>
                <w:szCs w:val="18"/>
                <w:rtl w:val="0"/>
              </w:rPr>
              <w:t xml:space="preserve">2nd: G. Murphy</w:t>
            </w:r>
          </w:p>
          <w:p w:rsidR="00000000" w:rsidDel="00000000" w:rsidP="00000000" w:rsidRDefault="00000000" w:rsidRPr="00000000" w14:paraId="0000006C">
            <w:pPr>
              <w:widowControl w:val="0"/>
              <w:spacing w:line="240" w:lineRule="auto"/>
              <w:rPr>
                <w:sz w:val="18"/>
                <w:szCs w:val="18"/>
              </w:rPr>
            </w:pPr>
            <w:r w:rsidDel="00000000" w:rsidR="00000000" w:rsidRPr="00000000">
              <w:rPr>
                <w:sz w:val="18"/>
                <w:szCs w:val="18"/>
                <w:rtl w:val="0"/>
              </w:rPr>
              <w:t xml:space="preserve">(8Y, 0N, 0A)</w:t>
            </w:r>
          </w:p>
        </w:tc>
      </w:tr>
      <w:tr>
        <w:trPr>
          <w:cantSplit w:val="0"/>
          <w:trHeight w:val="576" w:hRule="atLeast"/>
          <w:tblHeader w:val="0"/>
        </w:trPr>
        <w:tc>
          <w:tcPr>
            <w:shd w:fill="auto" w:val="clear"/>
            <w:tcMar>
              <w:top w:w="100.0" w:type="dxa"/>
              <w:left w:w="100.0" w:type="dxa"/>
              <w:bottom w:w="100.0" w:type="dxa"/>
              <w:right w:w="100.0" w:type="dxa"/>
            </w:tcMar>
          </w:tcPr>
          <w:p w:rsidR="00000000" w:rsidDel="00000000" w:rsidP="00000000" w:rsidRDefault="00000000" w:rsidRPr="00000000" w14:paraId="0000006D">
            <w:pPr>
              <w:rPr/>
            </w:pPr>
            <w:r w:rsidDel="00000000" w:rsidR="00000000" w:rsidRPr="00000000">
              <w:rPr>
                <w:rtl w:val="0"/>
              </w:rPr>
              <w:t xml:space="preserve">6. CoB - PRC - MBA GMAT GRE requirement removal</w:t>
            </w:r>
          </w:p>
        </w:tc>
        <w:tc>
          <w:tcPr>
            <w:shd w:fill="auto" w:val="clear"/>
            <w:tcMar>
              <w:top w:w="100.0" w:type="dxa"/>
              <w:left w:w="100.0" w:type="dxa"/>
              <w:bottom w:w="100.0" w:type="dxa"/>
              <w:right w:w="100.0" w:type="dxa"/>
            </w:tcMar>
          </w:tcPr>
          <w:p w:rsidR="00000000" w:rsidDel="00000000" w:rsidP="00000000" w:rsidRDefault="00000000" w:rsidRPr="00000000" w14:paraId="0000006E">
            <w:pPr>
              <w:widowControl w:val="0"/>
              <w:spacing w:line="240" w:lineRule="auto"/>
              <w:rPr>
                <w:sz w:val="18"/>
                <w:szCs w:val="18"/>
              </w:rPr>
            </w:pPr>
            <w:r w:rsidDel="00000000" w:rsidR="00000000" w:rsidRPr="00000000">
              <w:rPr>
                <w:sz w:val="18"/>
                <w:szCs w:val="18"/>
                <w:rtl w:val="0"/>
              </w:rPr>
              <w:t xml:space="preserve">Notes: This can start immediately. </w:t>
            </w:r>
          </w:p>
          <w:p w:rsidR="00000000" w:rsidDel="00000000" w:rsidP="00000000" w:rsidRDefault="00000000" w:rsidRPr="00000000" w14:paraId="0000006F">
            <w:pPr>
              <w:widowControl w:val="0"/>
              <w:spacing w:line="240" w:lineRule="auto"/>
              <w:rPr>
                <w:sz w:val="18"/>
                <w:szCs w:val="18"/>
              </w:rPr>
            </w:pPr>
            <w:r w:rsidDel="00000000" w:rsidR="00000000" w:rsidRPr="00000000">
              <w:rPr>
                <w:sz w:val="18"/>
                <w:szCs w:val="18"/>
                <w:rtl w:val="0"/>
              </w:rPr>
              <w:t xml:space="preserve">Motion to approve: G. Murphy</w:t>
            </w:r>
          </w:p>
          <w:p w:rsidR="00000000" w:rsidDel="00000000" w:rsidP="00000000" w:rsidRDefault="00000000" w:rsidRPr="00000000" w14:paraId="00000070">
            <w:pPr>
              <w:widowControl w:val="0"/>
              <w:spacing w:line="240" w:lineRule="auto"/>
              <w:rPr>
                <w:sz w:val="18"/>
                <w:szCs w:val="18"/>
              </w:rPr>
            </w:pPr>
            <w:r w:rsidDel="00000000" w:rsidR="00000000" w:rsidRPr="00000000">
              <w:rPr>
                <w:sz w:val="18"/>
                <w:szCs w:val="18"/>
                <w:rtl w:val="0"/>
              </w:rPr>
              <w:t xml:space="preserve">2nd: R. Lindbeck</w:t>
            </w:r>
          </w:p>
          <w:p w:rsidR="00000000" w:rsidDel="00000000" w:rsidP="00000000" w:rsidRDefault="00000000" w:rsidRPr="00000000" w14:paraId="00000071">
            <w:pPr>
              <w:widowControl w:val="0"/>
              <w:spacing w:line="240" w:lineRule="auto"/>
              <w:rPr>
                <w:sz w:val="18"/>
                <w:szCs w:val="18"/>
              </w:rPr>
            </w:pPr>
            <w:r w:rsidDel="00000000" w:rsidR="00000000" w:rsidRPr="00000000">
              <w:rPr>
                <w:sz w:val="18"/>
                <w:szCs w:val="18"/>
                <w:rtl w:val="0"/>
              </w:rPr>
              <w:t xml:space="preserve">(8Y, 0N, 0A)</w:t>
            </w:r>
          </w:p>
        </w:tc>
      </w:tr>
      <w:tr>
        <w:trPr>
          <w:cantSplit w:val="0"/>
          <w:trHeight w:val="576" w:hRule="atLeast"/>
          <w:tblHeader w:val="0"/>
        </w:trPr>
        <w:tc>
          <w:tcPr>
            <w:shd w:fill="auto" w:val="clear"/>
            <w:tcMar>
              <w:top w:w="100.0" w:type="dxa"/>
              <w:left w:w="100.0" w:type="dxa"/>
              <w:bottom w:w="100.0" w:type="dxa"/>
              <w:right w:w="100.0" w:type="dxa"/>
            </w:tcMar>
          </w:tcPr>
          <w:p w:rsidR="00000000" w:rsidDel="00000000" w:rsidP="00000000" w:rsidRDefault="00000000" w:rsidRPr="00000000" w14:paraId="00000072">
            <w:pPr>
              <w:rPr/>
            </w:pPr>
            <w:r w:rsidDel="00000000" w:rsidR="00000000" w:rsidRPr="00000000">
              <w:rPr>
                <w:rtl w:val="0"/>
              </w:rPr>
              <w:t xml:space="preserve">7. CoNRHH - PRC - AuD Audiology prefix change</w:t>
            </w:r>
          </w:p>
        </w:tc>
        <w:tc>
          <w:tcPr>
            <w:shd w:fill="auto" w:val="clear"/>
            <w:tcMar>
              <w:top w:w="100.0" w:type="dxa"/>
              <w:left w:w="100.0" w:type="dxa"/>
              <w:bottom w:w="100.0" w:type="dxa"/>
              <w:right w:w="100.0" w:type="dxa"/>
            </w:tcMar>
          </w:tcPr>
          <w:p w:rsidR="00000000" w:rsidDel="00000000" w:rsidP="00000000" w:rsidRDefault="00000000" w:rsidRPr="00000000" w14:paraId="00000073">
            <w:pPr>
              <w:widowControl w:val="0"/>
              <w:spacing w:line="240" w:lineRule="auto"/>
              <w:rPr>
                <w:sz w:val="18"/>
                <w:szCs w:val="18"/>
              </w:rPr>
            </w:pPr>
            <w:r w:rsidDel="00000000" w:rsidR="00000000" w:rsidRPr="00000000">
              <w:rPr>
                <w:sz w:val="18"/>
                <w:szCs w:val="18"/>
                <w:rtl w:val="0"/>
              </w:rPr>
              <w:t xml:space="preserve">Motion to approve: R. Lindbeck</w:t>
            </w:r>
          </w:p>
          <w:p w:rsidR="00000000" w:rsidDel="00000000" w:rsidP="00000000" w:rsidRDefault="00000000" w:rsidRPr="00000000" w14:paraId="00000074">
            <w:pPr>
              <w:widowControl w:val="0"/>
              <w:spacing w:line="240" w:lineRule="auto"/>
              <w:rPr>
                <w:sz w:val="18"/>
                <w:szCs w:val="18"/>
              </w:rPr>
            </w:pPr>
            <w:r w:rsidDel="00000000" w:rsidR="00000000" w:rsidRPr="00000000">
              <w:rPr>
                <w:sz w:val="18"/>
                <w:szCs w:val="18"/>
                <w:rtl w:val="0"/>
              </w:rPr>
              <w:t xml:space="preserve">2nd: S. Dahlin</w:t>
            </w:r>
          </w:p>
          <w:p w:rsidR="00000000" w:rsidDel="00000000" w:rsidP="00000000" w:rsidRDefault="00000000" w:rsidRPr="00000000" w14:paraId="00000075">
            <w:pPr>
              <w:widowControl w:val="0"/>
              <w:spacing w:line="240" w:lineRule="auto"/>
              <w:rPr>
                <w:sz w:val="18"/>
                <w:szCs w:val="18"/>
              </w:rPr>
            </w:pPr>
            <w:r w:rsidDel="00000000" w:rsidR="00000000" w:rsidRPr="00000000">
              <w:rPr>
                <w:sz w:val="18"/>
                <w:szCs w:val="18"/>
                <w:rtl w:val="0"/>
              </w:rPr>
              <w:t xml:space="preserve">(8Y, 0N, 0A)</w:t>
            </w:r>
          </w:p>
        </w:tc>
      </w:tr>
      <w:tr>
        <w:trPr>
          <w:cantSplit w:val="0"/>
          <w:trHeight w:val="576" w:hRule="atLeast"/>
          <w:tblHeader w:val="0"/>
        </w:trPr>
        <w:tc>
          <w:tcPr>
            <w:shd w:fill="auto" w:val="clear"/>
            <w:tcMar>
              <w:top w:w="100.0" w:type="dxa"/>
              <w:left w:w="100.0" w:type="dxa"/>
              <w:bottom w:w="100.0" w:type="dxa"/>
              <w:right w:w="100.0" w:type="dxa"/>
            </w:tcMar>
          </w:tcPr>
          <w:p w:rsidR="00000000" w:rsidDel="00000000" w:rsidP="00000000" w:rsidRDefault="00000000" w:rsidRPr="00000000" w14:paraId="00000076">
            <w:pPr>
              <w:rPr/>
            </w:pPr>
            <w:r w:rsidDel="00000000" w:rsidR="00000000" w:rsidRPr="00000000">
              <w:rPr>
                <w:rtl w:val="0"/>
              </w:rPr>
              <w:t xml:space="preserve">8. CoNRHH - PRC - PhD Nursing discontinuance</w:t>
            </w:r>
          </w:p>
        </w:tc>
        <w:tc>
          <w:tcPr>
            <w:shd w:fill="auto" w:val="clear"/>
            <w:tcMar>
              <w:top w:w="100.0" w:type="dxa"/>
              <w:left w:w="100.0" w:type="dxa"/>
              <w:bottom w:w="100.0" w:type="dxa"/>
              <w:right w:w="100.0" w:type="dxa"/>
            </w:tcMar>
          </w:tcPr>
          <w:p w:rsidR="00000000" w:rsidDel="00000000" w:rsidP="00000000" w:rsidRDefault="00000000" w:rsidRPr="00000000" w14:paraId="00000077">
            <w:pPr>
              <w:widowControl w:val="0"/>
              <w:spacing w:line="240" w:lineRule="auto"/>
              <w:rPr>
                <w:sz w:val="18"/>
                <w:szCs w:val="18"/>
              </w:rPr>
            </w:pPr>
            <w:r w:rsidDel="00000000" w:rsidR="00000000" w:rsidRPr="00000000">
              <w:rPr>
                <w:sz w:val="18"/>
                <w:szCs w:val="18"/>
                <w:rtl w:val="0"/>
              </w:rPr>
              <w:t xml:space="preserve">Motion to approve: G. Murphy</w:t>
            </w:r>
          </w:p>
          <w:p w:rsidR="00000000" w:rsidDel="00000000" w:rsidP="00000000" w:rsidRDefault="00000000" w:rsidRPr="00000000" w14:paraId="00000078">
            <w:pPr>
              <w:widowControl w:val="0"/>
              <w:spacing w:line="240" w:lineRule="auto"/>
              <w:rPr>
                <w:sz w:val="18"/>
                <w:szCs w:val="18"/>
              </w:rPr>
            </w:pPr>
            <w:r w:rsidDel="00000000" w:rsidR="00000000" w:rsidRPr="00000000">
              <w:rPr>
                <w:sz w:val="18"/>
                <w:szCs w:val="18"/>
                <w:rtl w:val="0"/>
              </w:rPr>
              <w:t xml:space="preserve">2nd: R. Lindbeck </w:t>
            </w:r>
          </w:p>
          <w:p w:rsidR="00000000" w:rsidDel="00000000" w:rsidP="00000000" w:rsidRDefault="00000000" w:rsidRPr="00000000" w14:paraId="00000079">
            <w:pPr>
              <w:widowControl w:val="0"/>
              <w:spacing w:line="240" w:lineRule="auto"/>
              <w:rPr>
                <w:sz w:val="18"/>
                <w:szCs w:val="18"/>
              </w:rPr>
            </w:pPr>
            <w:r w:rsidDel="00000000" w:rsidR="00000000" w:rsidRPr="00000000">
              <w:rPr>
                <w:sz w:val="18"/>
                <w:szCs w:val="18"/>
                <w:rtl w:val="0"/>
              </w:rPr>
              <w:t xml:space="preserve">(8Y, 0N, 0A)</w:t>
            </w:r>
          </w:p>
        </w:tc>
      </w:tr>
      <w:tr>
        <w:trPr>
          <w:cantSplit w:val="0"/>
          <w:trHeight w:val="576" w:hRule="atLeast"/>
          <w:tblHeader w:val="0"/>
        </w:trPr>
        <w:tc>
          <w:tcPr>
            <w:gridSpan w:val="2"/>
            <w:shd w:fill="auto" w:val="clear"/>
            <w:tcMar>
              <w:top w:w="100.0" w:type="dxa"/>
              <w:left w:w="100.0" w:type="dxa"/>
              <w:bottom w:w="100.0" w:type="dxa"/>
              <w:right w:w="100.0" w:type="dxa"/>
            </w:tcMar>
          </w:tcPr>
          <w:p w:rsidR="00000000" w:rsidDel="00000000" w:rsidP="00000000" w:rsidRDefault="00000000" w:rsidRPr="00000000" w14:paraId="0000007A">
            <w:pPr>
              <w:widowControl w:val="0"/>
              <w:spacing w:line="240" w:lineRule="auto"/>
              <w:rPr>
                <w:sz w:val="18"/>
                <w:szCs w:val="18"/>
              </w:rPr>
            </w:pPr>
            <w:r w:rsidDel="00000000" w:rsidR="00000000" w:rsidRPr="00000000">
              <w:rPr>
                <w:b w:val="1"/>
                <w:bCs w:val="1"/>
                <w:rtl w:val="0"/>
              </w:rPr>
              <w:t xml:space="preserve">VI. Faculty Nominations</w:t>
            </w:r>
            <w:r w:rsidDel="00000000" w:rsidR="00000000" w:rsidRPr="00000000">
              <w:rPr>
                <w:rtl w:val="0"/>
              </w:rPr>
            </w:r>
          </w:p>
        </w:tc>
      </w:tr>
      <w:tr>
        <w:trPr>
          <w:cantSplit w:val="0"/>
          <w:trHeight w:val="576" w:hRule="atLeast"/>
          <w:tblHeader w:val="0"/>
        </w:trPr>
        <w:tc>
          <w:tcPr>
            <w:shd w:fill="auto" w:val="clear"/>
            <w:tcMar>
              <w:top w:w="100.0" w:type="dxa"/>
              <w:left w:w="100.0" w:type="dxa"/>
              <w:bottom w:w="100.0" w:type="dxa"/>
              <w:right w:w="100.0" w:type="dxa"/>
            </w:tcMar>
          </w:tcPr>
          <w:p w:rsidR="00000000" w:rsidDel="00000000" w:rsidP="00000000" w:rsidRDefault="00000000" w:rsidRPr="00000000" w14:paraId="0000007C">
            <w:pPr>
              <w:rPr/>
            </w:pPr>
            <w:r w:rsidDel="00000000" w:rsidR="00000000" w:rsidRPr="00000000">
              <w:rPr>
                <w:rtl w:val="0"/>
              </w:rPr>
              <w:t xml:space="preserve">1. Daniel Schwen (Allied)*</w:t>
            </w:r>
          </w:p>
        </w:tc>
        <w:tc>
          <w:tcPr>
            <w:shd w:fill="auto" w:val="clear"/>
            <w:tcMar>
              <w:top w:w="100.0" w:type="dxa"/>
              <w:left w:w="100.0" w:type="dxa"/>
              <w:bottom w:w="100.0" w:type="dxa"/>
              <w:right w:w="100.0" w:type="dxa"/>
            </w:tcMar>
          </w:tcPr>
          <w:p w:rsidR="00000000" w:rsidDel="00000000" w:rsidP="00000000" w:rsidRDefault="00000000" w:rsidRPr="00000000" w14:paraId="0000007D">
            <w:pPr>
              <w:widowControl w:val="0"/>
              <w:spacing w:line="240" w:lineRule="auto"/>
              <w:rPr>
                <w:sz w:val="18"/>
                <w:szCs w:val="18"/>
              </w:rPr>
            </w:pPr>
            <w:r w:rsidDel="00000000" w:rsidR="00000000" w:rsidRPr="00000000">
              <w:rPr>
                <w:sz w:val="18"/>
                <w:szCs w:val="18"/>
                <w:rtl w:val="0"/>
              </w:rPr>
              <w:t xml:space="preserve">Motion to approve: R. Lindbeck</w:t>
            </w:r>
          </w:p>
          <w:p w:rsidR="00000000" w:rsidDel="00000000" w:rsidP="00000000" w:rsidRDefault="00000000" w:rsidRPr="00000000" w14:paraId="0000007E">
            <w:pPr>
              <w:widowControl w:val="0"/>
              <w:spacing w:line="240" w:lineRule="auto"/>
              <w:rPr>
                <w:sz w:val="18"/>
                <w:szCs w:val="18"/>
              </w:rPr>
            </w:pPr>
            <w:r w:rsidDel="00000000" w:rsidR="00000000" w:rsidRPr="00000000">
              <w:rPr>
                <w:sz w:val="18"/>
                <w:szCs w:val="18"/>
                <w:rtl w:val="0"/>
              </w:rPr>
              <w:t xml:space="preserve">2nd: D. Lawrimore</w:t>
            </w:r>
          </w:p>
          <w:p w:rsidR="00000000" w:rsidDel="00000000" w:rsidP="00000000" w:rsidRDefault="00000000" w:rsidRPr="00000000" w14:paraId="0000007F">
            <w:pPr>
              <w:widowControl w:val="0"/>
              <w:spacing w:line="240" w:lineRule="auto"/>
              <w:rPr>
                <w:sz w:val="18"/>
                <w:szCs w:val="18"/>
              </w:rPr>
            </w:pPr>
            <w:r w:rsidDel="00000000" w:rsidR="00000000" w:rsidRPr="00000000">
              <w:rPr>
                <w:sz w:val="18"/>
                <w:szCs w:val="18"/>
                <w:rtl w:val="0"/>
              </w:rPr>
              <w:t xml:space="preserve">(8Y, 0N, 1A)</w:t>
            </w:r>
          </w:p>
        </w:tc>
      </w:tr>
      <w:tr>
        <w:trPr>
          <w:cantSplit w:val="0"/>
          <w:trHeight w:val="576" w:hRule="atLeast"/>
          <w:tblHeader w:val="0"/>
        </w:trPr>
        <w:tc>
          <w:tcPr>
            <w:shd w:fill="auto" w:val="clear"/>
            <w:tcMar>
              <w:top w:w="100.0" w:type="dxa"/>
              <w:left w:w="100.0" w:type="dxa"/>
              <w:bottom w:w="100.0" w:type="dxa"/>
              <w:right w:w="100.0" w:type="dxa"/>
            </w:tcMar>
          </w:tcPr>
          <w:p w:rsidR="00000000" w:rsidDel="00000000" w:rsidP="00000000" w:rsidRDefault="00000000" w:rsidRPr="00000000" w14:paraId="00000080">
            <w:pPr>
              <w:rPr/>
            </w:pPr>
            <w:r w:rsidDel="00000000" w:rsidR="00000000" w:rsidRPr="00000000">
              <w:rPr>
                <w:rtl w:val="0"/>
              </w:rPr>
              <w:t xml:space="preserve">2. Ryan Porter (Allied)*</w:t>
            </w:r>
          </w:p>
        </w:tc>
        <w:tc>
          <w:tcPr>
            <w:shd w:fill="auto" w:val="clear"/>
            <w:tcMar>
              <w:top w:w="100.0" w:type="dxa"/>
              <w:left w:w="100.0" w:type="dxa"/>
              <w:bottom w:w="100.0" w:type="dxa"/>
              <w:right w:w="100.0" w:type="dxa"/>
            </w:tcMar>
          </w:tcPr>
          <w:p w:rsidR="00000000" w:rsidDel="00000000" w:rsidP="00000000" w:rsidRDefault="00000000" w:rsidRPr="00000000" w14:paraId="00000081">
            <w:pPr>
              <w:widowControl w:val="0"/>
              <w:spacing w:line="240" w:lineRule="auto"/>
              <w:rPr>
                <w:sz w:val="18"/>
                <w:szCs w:val="18"/>
              </w:rPr>
            </w:pPr>
            <w:r w:rsidDel="00000000" w:rsidR="00000000" w:rsidRPr="00000000">
              <w:rPr>
                <w:sz w:val="18"/>
                <w:szCs w:val="18"/>
                <w:rtl w:val="0"/>
              </w:rPr>
              <w:t xml:space="preserve">Motion to approve: R. Lindbeck</w:t>
            </w:r>
          </w:p>
          <w:p w:rsidR="00000000" w:rsidDel="00000000" w:rsidP="00000000" w:rsidRDefault="00000000" w:rsidRPr="00000000" w14:paraId="00000082">
            <w:pPr>
              <w:widowControl w:val="0"/>
              <w:spacing w:line="240" w:lineRule="auto"/>
              <w:rPr>
                <w:sz w:val="18"/>
                <w:szCs w:val="18"/>
              </w:rPr>
            </w:pPr>
            <w:r w:rsidDel="00000000" w:rsidR="00000000" w:rsidRPr="00000000">
              <w:rPr>
                <w:sz w:val="18"/>
                <w:szCs w:val="18"/>
                <w:rtl w:val="0"/>
              </w:rPr>
              <w:t xml:space="preserve">2nd: D. Lawrimore</w:t>
            </w:r>
          </w:p>
          <w:p w:rsidR="00000000" w:rsidDel="00000000" w:rsidP="00000000" w:rsidRDefault="00000000" w:rsidRPr="00000000" w14:paraId="00000083">
            <w:pPr>
              <w:widowControl w:val="0"/>
              <w:spacing w:line="240" w:lineRule="auto"/>
              <w:rPr>
                <w:sz w:val="18"/>
                <w:szCs w:val="18"/>
              </w:rPr>
            </w:pPr>
            <w:r w:rsidDel="00000000" w:rsidR="00000000" w:rsidRPr="00000000">
              <w:rPr>
                <w:sz w:val="18"/>
                <w:szCs w:val="18"/>
                <w:rtl w:val="0"/>
              </w:rPr>
              <w:t xml:space="preserve">(8Y, 0N, 1A)</w:t>
            </w:r>
          </w:p>
        </w:tc>
      </w:tr>
      <w:tr>
        <w:trPr>
          <w:cantSplit w:val="0"/>
          <w:trHeight w:val="576" w:hRule="atLeast"/>
          <w:tblHeader w:val="0"/>
        </w:trPr>
        <w:tc>
          <w:tcPr>
            <w:gridSpan w:val="2"/>
            <w:shd w:fill="auto" w:val="clear"/>
            <w:tcMar>
              <w:top w:w="100.0" w:type="dxa"/>
              <w:left w:w="100.0" w:type="dxa"/>
              <w:bottom w:w="100.0" w:type="dxa"/>
              <w:right w:w="100.0" w:type="dxa"/>
            </w:tcMar>
          </w:tcPr>
          <w:p w:rsidR="00000000" w:rsidDel="00000000" w:rsidP="00000000" w:rsidRDefault="00000000" w:rsidRPr="00000000" w14:paraId="00000084">
            <w:pPr>
              <w:widowControl w:val="0"/>
              <w:spacing w:line="240" w:lineRule="auto"/>
              <w:rPr>
                <w:sz w:val="18"/>
                <w:szCs w:val="18"/>
              </w:rPr>
            </w:pPr>
            <w:r w:rsidDel="00000000" w:rsidR="00000000" w:rsidRPr="00000000">
              <w:rPr>
                <w:b w:val="1"/>
                <w:bCs w:val="1"/>
                <w:rtl w:val="0"/>
              </w:rPr>
              <w:t xml:space="preserve">VII. Notes and Information</w:t>
            </w:r>
            <w:r w:rsidDel="00000000" w:rsidR="00000000" w:rsidRPr="00000000">
              <w:rPr>
                <w:rtl w:val="0"/>
              </w:rPr>
            </w:r>
          </w:p>
        </w:tc>
      </w:tr>
      <w:tr>
        <w:trPr>
          <w:cantSplit w:val="0"/>
          <w:trHeight w:val="576" w:hRule="atLeast"/>
          <w:tblHeader w:val="0"/>
        </w:trPr>
        <w:tc>
          <w:tcPr>
            <w:shd w:fill="auto" w:val="clear"/>
            <w:tcMar>
              <w:top w:w="100.0" w:type="dxa"/>
              <w:left w:w="100.0" w:type="dxa"/>
              <w:bottom w:w="100.0" w:type="dxa"/>
              <w:right w:w="100.0" w:type="dxa"/>
            </w:tcMar>
          </w:tcPr>
          <w:p w:rsidR="00000000" w:rsidDel="00000000" w:rsidP="00000000" w:rsidRDefault="00000000" w:rsidRPr="00000000" w14:paraId="00000086">
            <w:pPr>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087">
            <w:pPr>
              <w:widowControl w:val="0"/>
              <w:spacing w:line="240" w:lineRule="auto"/>
              <w:rPr>
                <w:sz w:val="18"/>
                <w:szCs w:val="18"/>
              </w:rPr>
            </w:pPr>
            <w:r w:rsidDel="00000000" w:rsidR="00000000" w:rsidRPr="00000000">
              <w:rPr>
                <w:rtl w:val="0"/>
              </w:rPr>
            </w:r>
          </w:p>
        </w:tc>
      </w:tr>
      <w:tr>
        <w:trPr>
          <w:cantSplit w:val="0"/>
          <w:trHeight w:val="576" w:hRule="atLeast"/>
          <w:tblHeader w:val="0"/>
        </w:trPr>
        <w:tc>
          <w:tcPr>
            <w:shd w:fill="auto" w:val="clear"/>
            <w:tcMar>
              <w:top w:w="100.0" w:type="dxa"/>
              <w:left w:w="100.0" w:type="dxa"/>
              <w:bottom w:w="100.0" w:type="dxa"/>
              <w:right w:w="100.0" w:type="dxa"/>
            </w:tcMar>
          </w:tcPr>
          <w:p w:rsidR="00000000" w:rsidDel="00000000" w:rsidP="00000000" w:rsidRDefault="00000000" w:rsidRPr="00000000" w14:paraId="00000088">
            <w:pPr>
              <w:rPr/>
            </w:pPr>
            <w:r w:rsidDel="00000000" w:rsidR="00000000" w:rsidRPr="00000000">
              <w:rPr>
                <w:b w:val="1"/>
                <w:bCs w:val="1"/>
                <w:rtl w:val="0"/>
              </w:rPr>
              <w:t xml:space="preserve">Adjournment: </w:t>
            </w:r>
            <w:r w:rsidDel="00000000" w:rsidR="00000000" w:rsidRPr="00000000">
              <w:rPr>
                <w:rtl w:val="0"/>
              </w:rPr>
              <w:t xml:space="preserve">5:00pm</w:t>
            </w:r>
          </w:p>
        </w:tc>
        <w:tc>
          <w:tcPr>
            <w:shd w:fill="auto" w:val="clear"/>
            <w:tcMar>
              <w:top w:w="100.0" w:type="dxa"/>
              <w:left w:w="100.0" w:type="dxa"/>
              <w:bottom w:w="100.0" w:type="dxa"/>
              <w:right w:w="100.0" w:type="dxa"/>
            </w:tcMar>
          </w:tcPr>
          <w:p w:rsidR="00000000" w:rsidDel="00000000" w:rsidP="00000000" w:rsidRDefault="00000000" w:rsidRPr="00000000" w14:paraId="00000089">
            <w:pPr>
              <w:widowControl w:val="0"/>
              <w:spacing w:line="240" w:lineRule="auto"/>
              <w:rPr>
                <w:color w:val="000000"/>
              </w:rPr>
            </w:pPr>
            <w:r w:rsidDel="00000000" w:rsidR="00000000" w:rsidRPr="00000000">
              <w:rPr>
                <w:color w:val="000000"/>
                <w:rtl w:val="0"/>
              </w:rPr>
              <w:t xml:space="preserve">Motion to Adjourn: G. Murphy</w:t>
            </w:r>
          </w:p>
          <w:p w:rsidR="00000000" w:rsidDel="00000000" w:rsidP="00000000" w:rsidRDefault="00000000" w:rsidRPr="00000000" w14:paraId="0000008A">
            <w:pPr>
              <w:widowControl w:val="0"/>
              <w:spacing w:line="240" w:lineRule="auto"/>
              <w:rPr>
                <w:color w:val="000000"/>
              </w:rPr>
            </w:pPr>
            <w:r w:rsidDel="00000000" w:rsidR="00000000" w:rsidRPr="00000000">
              <w:rPr>
                <w:rtl w:val="0"/>
              </w:rPr>
              <w:t xml:space="preserve">2nd: S. Dahlin</w:t>
            </w:r>
            <w:r w:rsidDel="00000000" w:rsidR="00000000" w:rsidRPr="00000000">
              <w:rPr>
                <w:rtl w:val="0"/>
              </w:rPr>
            </w:r>
          </w:p>
          <w:p w:rsidR="00000000" w:rsidDel="00000000" w:rsidP="00000000" w:rsidRDefault="00000000" w:rsidRPr="00000000" w14:paraId="0000008B">
            <w:pPr>
              <w:rPr>
                <w:sz w:val="18"/>
                <w:szCs w:val="18"/>
              </w:rPr>
            </w:pPr>
            <w:r w:rsidDel="00000000" w:rsidR="00000000" w:rsidRPr="00000000">
              <w:rPr>
                <w:color w:val="000000"/>
                <w:rtl w:val="0"/>
              </w:rPr>
              <w:t xml:space="preserve">(</w:t>
            </w:r>
            <w:r w:rsidDel="00000000" w:rsidR="00000000" w:rsidRPr="00000000">
              <w:rPr>
                <w:rtl w:val="0"/>
              </w:rPr>
              <w:t xml:space="preserve">8</w:t>
            </w:r>
            <w:r w:rsidDel="00000000" w:rsidR="00000000" w:rsidRPr="00000000">
              <w:rPr>
                <w:color w:val="000000"/>
                <w:rtl w:val="0"/>
              </w:rPr>
              <w:t xml:space="preserve">Y, 0N, 0A)</w:t>
            </w:r>
            <w:r w:rsidDel="00000000" w:rsidR="00000000" w:rsidRPr="00000000">
              <w:rPr>
                <w:rtl w:val="0"/>
              </w:rPr>
            </w:r>
          </w:p>
        </w:tc>
      </w:tr>
      <w:tr>
        <w:trPr>
          <w:cantSplit w:val="0"/>
          <w:trHeight w:val="420" w:hRule="atLeast"/>
          <w:tblHeader w:val="0"/>
        </w:trPr>
        <w:tc>
          <w:tcPr>
            <w:shd w:fill="auto" w:val="clear"/>
            <w:tcMar>
              <w:top w:w="100.0" w:type="dxa"/>
              <w:left w:w="100.0" w:type="dxa"/>
              <w:bottom w:w="100.0" w:type="dxa"/>
              <w:right w:w="100.0" w:type="dxa"/>
            </w:tcMar>
          </w:tcPr>
          <w:p w:rsidR="00000000" w:rsidDel="00000000" w:rsidP="00000000" w:rsidRDefault="00000000" w:rsidRPr="00000000" w14:paraId="0000008C">
            <w:pPr>
              <w:rPr>
                <w:b w:val="1"/>
                <w:bCs w:val="1"/>
              </w:rPr>
            </w:pPr>
            <w:r w:rsidDel="00000000" w:rsidR="00000000" w:rsidRPr="00000000">
              <w:rPr>
                <w:b w:val="1"/>
                <w:bCs w:val="1"/>
                <w:rtl w:val="0"/>
              </w:rPr>
              <w:t xml:space="preserve">Next Meeting Date: </w:t>
            </w:r>
          </w:p>
        </w:tc>
        <w:tc>
          <w:tcPr>
            <w:shd w:fill="auto" w:val="clear"/>
            <w:tcMar>
              <w:top w:w="100.0" w:type="dxa"/>
              <w:left w:w="100.0" w:type="dxa"/>
              <w:bottom w:w="100.0" w:type="dxa"/>
              <w:right w:w="100.0" w:type="dxa"/>
            </w:tcMar>
          </w:tcPr>
          <w:p w:rsidR="00000000" w:rsidDel="00000000" w:rsidP="00000000" w:rsidRDefault="00000000" w:rsidRPr="00000000" w14:paraId="0000008D">
            <w:pPr>
              <w:widowControl w:val="0"/>
              <w:spacing w:line="240" w:lineRule="auto"/>
              <w:rPr>
                <w:sz w:val="18"/>
                <w:szCs w:val="18"/>
              </w:rPr>
            </w:pPr>
            <w:r w:rsidDel="00000000" w:rsidR="00000000" w:rsidRPr="00000000">
              <w:rPr>
                <w:rtl w:val="0"/>
              </w:rPr>
              <w:t xml:space="preserve">Wednesday, October 14, 2026, 3:00pm</w:t>
            </w:r>
            <w:r w:rsidDel="00000000" w:rsidR="00000000" w:rsidRPr="00000000">
              <w:rPr>
                <w:rtl w:val="0"/>
              </w:rPr>
            </w:r>
          </w:p>
        </w:tc>
      </w:tr>
    </w:tbl>
    <w:p w:rsidR="00000000" w:rsidDel="00000000" w:rsidP="00000000" w:rsidRDefault="00000000" w:rsidRPr="00000000" w14:paraId="0000008E">
      <w:pPr>
        <w:rPr/>
      </w:pPr>
      <w:r w:rsidDel="00000000" w:rsidR="00000000" w:rsidRPr="00000000">
        <w:rPr>
          <w:rtl w:val="0"/>
        </w:rPr>
      </w:r>
    </w:p>
    <w:p w:rsidR="00000000" w:rsidDel="00000000" w:rsidP="00000000" w:rsidRDefault="00000000" w:rsidRPr="00000000" w14:paraId="0000008F">
      <w:pPr>
        <w:rPr/>
      </w:pPr>
      <w:r w:rsidDel="00000000" w:rsidR="00000000" w:rsidRPr="00000000">
        <w:br w:type="page"/>
      </w:r>
      <w:r w:rsidDel="00000000" w:rsidR="00000000" w:rsidRPr="00000000">
        <w:rPr>
          <w:rtl w:val="0"/>
        </w:rPr>
      </w:r>
    </w:p>
    <w:p w:rsidR="00000000" w:rsidDel="00000000" w:rsidP="00000000" w:rsidRDefault="00000000" w:rsidRPr="00000000" w14:paraId="00000090">
      <w:pPr>
        <w:rPr/>
      </w:pPr>
      <w:r w:rsidDel="00000000" w:rsidR="00000000" w:rsidRPr="00000000">
        <w:rPr>
          <w:rtl w:val="0"/>
        </w:rPr>
      </w:r>
    </w:p>
    <w:tbl>
      <w:tblPr>
        <w:tblStyle w:val="Table4"/>
        <w:tblW w:w="6115.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1255"/>
        <w:gridCol w:w="4860"/>
        <w:tblGridChange w:id="0">
          <w:tblGrid>
            <w:gridCol w:w="1255"/>
            <w:gridCol w:w="4860"/>
          </w:tblGrid>
        </w:tblGridChange>
      </w:tblGrid>
      <w:tr>
        <w:trPr>
          <w:cantSplit w:val="0"/>
          <w:tblHeader w:val="0"/>
        </w:trPr>
        <w:tc>
          <w:tcPr>
            <w:gridSpan w:val="2"/>
          </w:tcPr>
          <w:p w:rsidR="00000000" w:rsidDel="00000000" w:rsidP="00000000" w:rsidRDefault="00000000" w:rsidRPr="00000000" w14:paraId="00000091">
            <w:pPr>
              <w:spacing w:line="276" w:lineRule="auto"/>
              <w:jc w:val="center"/>
              <w:rPr>
                <w:b w:val="1"/>
                <w:bCs w:val="1"/>
              </w:rPr>
            </w:pPr>
            <w:r w:rsidDel="00000000" w:rsidR="00000000" w:rsidRPr="00000000">
              <w:rPr>
                <w:b w:val="1"/>
                <w:bCs w:val="1"/>
                <w:rtl w:val="0"/>
              </w:rPr>
              <w:t xml:space="preserve">ACRONYM KEY:</w:t>
            </w:r>
          </w:p>
        </w:tc>
      </w:tr>
      <w:tr>
        <w:trPr>
          <w:cantSplit w:val="0"/>
          <w:tblHeader w:val="0"/>
        </w:trPr>
        <w:tc>
          <w:tcPr/>
          <w:p w:rsidR="00000000" w:rsidDel="00000000" w:rsidP="00000000" w:rsidRDefault="00000000" w:rsidRPr="00000000" w14:paraId="00000093">
            <w:pPr>
              <w:rPr/>
            </w:pPr>
            <w:r w:rsidDel="00000000" w:rsidR="00000000" w:rsidRPr="00000000">
              <w:rPr>
                <w:rtl w:val="0"/>
              </w:rPr>
              <w:t xml:space="preserve">NCP</w:t>
            </w:r>
          </w:p>
        </w:tc>
        <w:tc>
          <w:tcPr/>
          <w:p w:rsidR="00000000" w:rsidDel="00000000" w:rsidP="00000000" w:rsidRDefault="00000000" w:rsidRPr="00000000" w14:paraId="00000094">
            <w:pPr>
              <w:spacing w:line="276" w:lineRule="auto"/>
              <w:rPr/>
            </w:pPr>
            <w:r w:rsidDel="00000000" w:rsidR="00000000" w:rsidRPr="00000000">
              <w:rPr>
                <w:rtl w:val="0"/>
              </w:rPr>
              <w:t xml:space="preserve">New Course Proposal </w:t>
            </w:r>
          </w:p>
        </w:tc>
      </w:tr>
      <w:tr>
        <w:trPr>
          <w:cantSplit w:val="0"/>
          <w:tblHeader w:val="0"/>
        </w:trPr>
        <w:tc>
          <w:tcPr/>
          <w:p w:rsidR="00000000" w:rsidDel="00000000" w:rsidP="00000000" w:rsidRDefault="00000000" w:rsidRPr="00000000" w14:paraId="00000095">
            <w:pPr>
              <w:rPr/>
            </w:pPr>
            <w:r w:rsidDel="00000000" w:rsidR="00000000" w:rsidRPr="00000000">
              <w:rPr>
                <w:rtl w:val="0"/>
              </w:rPr>
              <w:t xml:space="preserve">NPP</w:t>
            </w:r>
          </w:p>
        </w:tc>
        <w:tc>
          <w:tcPr/>
          <w:p w:rsidR="00000000" w:rsidDel="00000000" w:rsidP="00000000" w:rsidRDefault="00000000" w:rsidRPr="00000000" w14:paraId="00000096">
            <w:pPr>
              <w:spacing w:line="276" w:lineRule="auto"/>
              <w:rPr/>
            </w:pPr>
            <w:r w:rsidDel="00000000" w:rsidR="00000000" w:rsidRPr="00000000">
              <w:rPr>
                <w:rtl w:val="0"/>
              </w:rPr>
              <w:t xml:space="preserve">New Program Proposal </w:t>
            </w:r>
          </w:p>
        </w:tc>
      </w:tr>
      <w:tr>
        <w:trPr>
          <w:cantSplit w:val="0"/>
          <w:tblHeader w:val="0"/>
        </w:trPr>
        <w:tc>
          <w:tcPr/>
          <w:p w:rsidR="00000000" w:rsidDel="00000000" w:rsidP="00000000" w:rsidRDefault="00000000" w:rsidRPr="00000000" w14:paraId="00000097">
            <w:pPr>
              <w:rPr/>
            </w:pPr>
            <w:r w:rsidDel="00000000" w:rsidR="00000000" w:rsidRPr="00000000">
              <w:rPr>
                <w:rtl w:val="0"/>
              </w:rPr>
              <w:t xml:space="preserve">OI</w:t>
            </w:r>
          </w:p>
        </w:tc>
        <w:tc>
          <w:tcPr/>
          <w:p w:rsidR="00000000" w:rsidDel="00000000" w:rsidP="00000000" w:rsidRDefault="00000000" w:rsidRPr="00000000" w14:paraId="00000098">
            <w:pPr>
              <w:spacing w:line="276" w:lineRule="auto"/>
              <w:rPr/>
            </w:pPr>
            <w:r w:rsidDel="00000000" w:rsidR="00000000" w:rsidRPr="00000000">
              <w:rPr>
                <w:rtl w:val="0"/>
              </w:rPr>
              <w:t xml:space="preserve">Other Items</w:t>
            </w:r>
          </w:p>
        </w:tc>
      </w:tr>
      <w:tr>
        <w:trPr>
          <w:cantSplit w:val="0"/>
          <w:tblHeader w:val="0"/>
        </w:trPr>
        <w:tc>
          <w:tcPr/>
          <w:p w:rsidR="00000000" w:rsidDel="00000000" w:rsidP="00000000" w:rsidRDefault="00000000" w:rsidRPr="00000000" w14:paraId="00000099">
            <w:pPr>
              <w:rPr/>
            </w:pPr>
            <w:r w:rsidDel="00000000" w:rsidR="00000000" w:rsidRPr="00000000">
              <w:rPr>
                <w:rtl w:val="0"/>
              </w:rPr>
              <w:t xml:space="preserve">PP</w:t>
            </w:r>
          </w:p>
        </w:tc>
        <w:tc>
          <w:tcPr/>
          <w:p w:rsidR="00000000" w:rsidDel="00000000" w:rsidP="00000000" w:rsidRDefault="00000000" w:rsidRPr="00000000" w14:paraId="0000009A">
            <w:pPr>
              <w:spacing w:line="276" w:lineRule="auto"/>
              <w:rPr/>
            </w:pPr>
            <w:r w:rsidDel="00000000" w:rsidR="00000000" w:rsidRPr="00000000">
              <w:rPr>
                <w:rtl w:val="0"/>
              </w:rPr>
              <w:t xml:space="preserve">Policy Proposal</w:t>
            </w:r>
          </w:p>
        </w:tc>
      </w:tr>
      <w:tr>
        <w:trPr>
          <w:cantSplit w:val="0"/>
          <w:tblHeader w:val="0"/>
        </w:trPr>
        <w:tc>
          <w:tcPr/>
          <w:p w:rsidR="00000000" w:rsidDel="00000000" w:rsidP="00000000" w:rsidRDefault="00000000" w:rsidRPr="00000000" w14:paraId="0000009B">
            <w:pPr>
              <w:rPr/>
            </w:pPr>
            <w:r w:rsidDel="00000000" w:rsidR="00000000" w:rsidRPr="00000000">
              <w:rPr>
                <w:rtl w:val="0"/>
              </w:rPr>
              <w:t xml:space="preserve">PRC</w:t>
            </w:r>
          </w:p>
        </w:tc>
        <w:tc>
          <w:tcPr/>
          <w:p w:rsidR="00000000" w:rsidDel="00000000" w:rsidP="00000000" w:rsidRDefault="00000000" w:rsidRPr="00000000" w14:paraId="0000009C">
            <w:pPr>
              <w:spacing w:line="276" w:lineRule="auto"/>
              <w:rPr/>
            </w:pPr>
            <w:r w:rsidDel="00000000" w:rsidR="00000000" w:rsidRPr="00000000">
              <w:rPr>
                <w:rtl w:val="0"/>
              </w:rPr>
              <w:t xml:space="preserve">Program Requirements Change Proposal </w:t>
            </w:r>
          </w:p>
        </w:tc>
      </w:tr>
      <w:tr>
        <w:trPr>
          <w:cantSplit w:val="0"/>
          <w:tblHeader w:val="0"/>
        </w:trPr>
        <w:tc>
          <w:tcPr/>
          <w:p w:rsidR="00000000" w:rsidDel="00000000" w:rsidP="00000000" w:rsidRDefault="00000000" w:rsidRPr="00000000" w14:paraId="0000009D">
            <w:pPr>
              <w:rPr/>
            </w:pPr>
            <w:r w:rsidDel="00000000" w:rsidR="00000000" w:rsidRPr="00000000">
              <w:rPr>
                <w:rtl w:val="0"/>
              </w:rPr>
              <w:t xml:space="preserve">ECC</w:t>
            </w:r>
          </w:p>
        </w:tc>
        <w:tc>
          <w:tcPr/>
          <w:p w:rsidR="00000000" w:rsidDel="00000000" w:rsidP="00000000" w:rsidRDefault="00000000" w:rsidRPr="00000000" w14:paraId="0000009E">
            <w:pPr>
              <w:spacing w:line="276" w:lineRule="auto"/>
              <w:rPr/>
            </w:pPr>
            <w:r w:rsidDel="00000000" w:rsidR="00000000" w:rsidRPr="00000000">
              <w:rPr>
                <w:rtl w:val="0"/>
              </w:rPr>
              <w:t xml:space="preserve">Existing Course Change</w:t>
            </w:r>
          </w:p>
        </w:tc>
      </w:tr>
      <w:tr>
        <w:trPr>
          <w:cantSplit w:val="0"/>
          <w:tblHeader w:val="0"/>
        </w:trPr>
        <w:tc>
          <w:tcPr/>
          <w:p w:rsidR="00000000" w:rsidDel="00000000" w:rsidP="00000000" w:rsidRDefault="00000000" w:rsidRPr="00000000" w14:paraId="0000009F">
            <w:pPr>
              <w:rPr/>
            </w:pPr>
            <w:r w:rsidDel="00000000" w:rsidR="00000000" w:rsidRPr="00000000">
              <w:rPr>
                <w:rtl w:val="0"/>
              </w:rPr>
              <w:t xml:space="preserve">LON</w:t>
            </w:r>
          </w:p>
        </w:tc>
        <w:tc>
          <w:tcPr/>
          <w:p w:rsidR="00000000" w:rsidDel="00000000" w:rsidP="00000000" w:rsidRDefault="00000000" w:rsidRPr="00000000" w14:paraId="000000A0">
            <w:pPr>
              <w:spacing w:line="276" w:lineRule="auto"/>
              <w:rPr/>
            </w:pPr>
            <w:r w:rsidDel="00000000" w:rsidR="00000000" w:rsidRPr="00000000">
              <w:rPr>
                <w:rtl w:val="0"/>
              </w:rPr>
              <w:t xml:space="preserve">Letter of Notification</w:t>
            </w:r>
          </w:p>
        </w:tc>
      </w:tr>
      <w:tr>
        <w:trPr>
          <w:cantSplit w:val="0"/>
          <w:tblHeader w:val="0"/>
        </w:trPr>
        <w:tc>
          <w:tcPr/>
          <w:p w:rsidR="00000000" w:rsidDel="00000000" w:rsidP="00000000" w:rsidRDefault="00000000" w:rsidRPr="00000000" w14:paraId="000000A1">
            <w:pPr>
              <w:rPr/>
            </w:pPr>
            <w:r w:rsidDel="00000000" w:rsidR="00000000" w:rsidRPr="00000000">
              <w:rPr>
                <w:rtl w:val="0"/>
              </w:rPr>
              <w:t xml:space="preserve">*</w:t>
            </w:r>
          </w:p>
        </w:tc>
        <w:tc>
          <w:tcPr/>
          <w:p w:rsidR="00000000" w:rsidDel="00000000" w:rsidP="00000000" w:rsidRDefault="00000000" w:rsidRPr="00000000" w14:paraId="000000A2">
            <w:pPr>
              <w:spacing w:line="276" w:lineRule="auto"/>
              <w:rPr/>
            </w:pPr>
            <w:r w:rsidDel="00000000" w:rsidR="00000000" w:rsidRPr="00000000">
              <w:rPr>
                <w:rtl w:val="0"/>
              </w:rPr>
              <w:t xml:space="preserve">Items included in Online Voting Endorsement</w:t>
            </w:r>
          </w:p>
        </w:tc>
      </w:tr>
    </w:tbl>
    <w:p w:rsidR="00000000" w:rsidDel="00000000" w:rsidP="00000000" w:rsidRDefault="00000000" w:rsidRPr="00000000" w14:paraId="000000A3">
      <w:pPr>
        <w:rPr/>
      </w:pP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120" w:before="400" w:lineRule="auto"/>
    </w:pPr>
    <w:rPr>
      <w:sz w:val="40"/>
      <w:szCs w:val="40"/>
    </w:rPr>
  </w:style>
  <w:style w:type="paragraph" w:styleId="Heading2">
    <w:name w:val="heading 2"/>
    <w:basedOn w:val="Normal"/>
    <w:next w:val="Normal"/>
    <w:pPr>
      <w:keepNext w:val="1"/>
      <w:keepLines w:val="1"/>
      <w:spacing w:after="120" w:before="360" w:lineRule="auto"/>
    </w:pPr>
    <w:rPr>
      <w:sz w:val="32"/>
      <w:szCs w:val="32"/>
    </w:rPr>
  </w:style>
  <w:style w:type="paragraph" w:styleId="Heading3">
    <w:name w:val="heading 3"/>
    <w:basedOn w:val="Normal"/>
    <w:next w:val="Normal"/>
    <w:pPr>
      <w:keepNext w:val="1"/>
      <w:keepLines w:val="1"/>
      <w:spacing w:after="80" w:before="320" w:lineRule="auto"/>
    </w:pPr>
    <w:rPr>
      <w:color w:val="434343"/>
      <w:sz w:val="28"/>
      <w:szCs w:val="28"/>
    </w:rPr>
  </w:style>
  <w:style w:type="paragraph" w:styleId="Heading4">
    <w:name w:val="heading 4"/>
    <w:basedOn w:val="Normal"/>
    <w:next w:val="Normal"/>
    <w:pPr>
      <w:keepNext w:val="1"/>
      <w:keepLines w:val="1"/>
      <w:spacing w:after="80" w:before="280" w:lineRule="auto"/>
    </w:pPr>
    <w:rPr>
      <w:color w:val="666666"/>
      <w:sz w:val="24"/>
      <w:szCs w:val="24"/>
    </w:rPr>
  </w:style>
  <w:style w:type="paragraph" w:styleId="Heading5">
    <w:name w:val="heading 5"/>
    <w:basedOn w:val="Normal"/>
    <w:next w:val="Normal"/>
    <w:pPr>
      <w:keepNext w:val="1"/>
      <w:keepLines w:val="1"/>
      <w:spacing w:after="80" w:before="240" w:lineRule="auto"/>
    </w:pPr>
    <w:rPr>
      <w:color w:val="666666"/>
    </w:rPr>
  </w:style>
  <w:style w:type="paragraph" w:styleId="Heading6">
    <w:name w:val="heading 6"/>
    <w:basedOn w:val="Normal"/>
    <w:next w:val="Normal"/>
    <w:pPr>
      <w:keepNext w:val="1"/>
      <w:keepLines w:val="1"/>
      <w:spacing w:after="80" w:before="240" w:lineRule="auto"/>
    </w:pPr>
    <w:rPr>
      <w:i w:val="1"/>
      <w:iCs w:val="1"/>
      <w:color w:val="666666"/>
    </w:rPr>
  </w:style>
  <w:style w:type="paragraph" w:styleId="Title">
    <w:name w:val="Title"/>
    <w:basedOn w:val="Normal"/>
    <w:next w:val="Normal"/>
    <w:pPr>
      <w:keepNext w:val="1"/>
      <w:keepLines w:val="1"/>
      <w:spacing w:after="60" w:lineRule="auto"/>
    </w:pPr>
    <w:rPr>
      <w:sz w:val="52"/>
      <w:szCs w:val="52"/>
    </w:rPr>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character" w:styleId="DefaultParagraphFont" w:default="1">
    <w:name w:val="Default Paragraph Font"/>
    <w:uiPriority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table" w:styleId="TableNormal0" w:customStyle="1">
    <w:name w:val="TableNormal"/>
    <w:tblPr>
      <w:tblCellMar>
        <w:top w:w="100.0" w:type="dxa"/>
        <w:left w:w="100.0" w:type="dxa"/>
        <w:bottom w:w="100.0" w:type="dxa"/>
        <w:right w:w="100.0" w:type="dxa"/>
      </w:tblCellMar>
    </w:tblPr>
  </w:style>
  <w:style w:type="table" w:styleId="a" w:customStyle="1">
    <w:basedOn w:val="TableNormal0"/>
    <w:tblPr>
      <w:tblStyleRowBandSize w:val="1"/>
      <w:tblStyleColBandSize w:val="1"/>
    </w:tblPr>
  </w:style>
  <w:style w:type="table" w:styleId="a0" w:customStyle="1">
    <w:basedOn w:val="TableNormal0"/>
    <w:tblPr>
      <w:tblStyleRowBandSize w:val="1"/>
      <w:tblStyleColBandSize w:val="1"/>
    </w:tblPr>
  </w:style>
  <w:style w:type="table" w:styleId="a1" w:customStyle="1">
    <w:basedOn w:val="TableNormal0"/>
    <w:tblPr>
      <w:tblStyleRowBandSize w:val="1"/>
      <w:tblStyleColBandSize w:val="1"/>
    </w:tblPr>
  </w:style>
  <w:style w:type="table" w:styleId="a2" w:customStyle="1">
    <w:basedOn w:val="TableNormal0"/>
    <w:tblPr>
      <w:tblStyleRowBandSize w:val="1"/>
      <w:tblStyleColBandSize w:val="1"/>
    </w:tblPr>
  </w:style>
  <w:style w:type="table" w:styleId="a3" w:customStyle="1">
    <w:basedOn w:val="TableNormal0"/>
    <w:tblPr>
      <w:tblStyleRowBandSize w:val="1"/>
      <w:tblStyleColBandSize w:val="1"/>
    </w:tblPr>
  </w:style>
  <w:style w:type="paragraph" w:styleId="Header">
    <w:name w:val="header"/>
    <w:basedOn w:val="Normal"/>
    <w:link w:val="HeaderChar"/>
    <w:uiPriority w:val="99"/>
    <w:unhideWhenUsed w:val="1"/>
    <w:rsid w:val="00C11E3C"/>
    <w:pPr>
      <w:tabs>
        <w:tab w:val="center" w:pos="4680"/>
        <w:tab w:val="right" w:pos="9360"/>
      </w:tabs>
      <w:spacing w:line="240" w:lineRule="auto"/>
    </w:pPr>
  </w:style>
  <w:style w:type="character" w:styleId="HeaderChar" w:customStyle="1">
    <w:name w:val="Header Char"/>
    <w:basedOn w:val="DefaultParagraphFont"/>
    <w:link w:val="Header"/>
    <w:uiPriority w:val="99"/>
    <w:rsid w:val="00C11E3C"/>
  </w:style>
  <w:style w:type="paragraph" w:styleId="Footer">
    <w:name w:val="footer"/>
    <w:basedOn w:val="Normal"/>
    <w:link w:val="FooterChar"/>
    <w:uiPriority w:val="99"/>
    <w:unhideWhenUsed w:val="1"/>
    <w:rsid w:val="00C11E3C"/>
    <w:pPr>
      <w:tabs>
        <w:tab w:val="center" w:pos="4680"/>
        <w:tab w:val="right" w:pos="9360"/>
      </w:tabs>
      <w:spacing w:line="240" w:lineRule="auto"/>
    </w:pPr>
  </w:style>
  <w:style w:type="character" w:styleId="FooterChar" w:customStyle="1">
    <w:name w:val="Footer Char"/>
    <w:basedOn w:val="DefaultParagraphFont"/>
    <w:link w:val="Footer"/>
    <w:uiPriority w:val="99"/>
    <w:rsid w:val="00C11E3C"/>
  </w:style>
  <w:style w:type="paragraph" w:styleId="ListParagraph">
    <w:name w:val="List Paragraph"/>
    <w:basedOn w:val="Normal"/>
    <w:uiPriority w:val="34"/>
    <w:qFormat w:val="1"/>
    <w:rsid w:val="00C11E3C"/>
    <w:pPr>
      <w:ind w:left="720"/>
      <w:contextualSpacing w:val="1"/>
    </w:pPr>
  </w:style>
  <w:style w:type="table" w:styleId="TableGrid">
    <w:name w:val="Table Grid"/>
    <w:basedOn w:val="TableNormal"/>
    <w:uiPriority w:val="39"/>
    <w:rsid w:val="00201EDB"/>
    <w:pPr>
      <w:spacing w:line="240" w:lineRule="auto"/>
    </w:pPr>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type="table" w:styleId="Table1">
    <w:basedOn w:val="TableNormal"/>
    <w:tblPr>
      <w:tblStyleRowBandSize w:val="1"/>
      <w:tblStyleColBandSize w:val="1"/>
    </w:tblPr>
  </w:style>
  <w:style w:type="table" w:styleId="Table2">
    <w:basedOn w:val="TableNormal"/>
    <w:tblPr>
      <w:tblStyleRowBandSize w:val="1"/>
      <w:tblStyleColBandSize w:val="1"/>
    </w:tblPr>
  </w:style>
  <w:style w:type="table" w:styleId="Table3">
    <w:basedOn w:val="TableNormal"/>
    <w:tblPr>
      <w:tblStyleRowBandSize w:val="1"/>
      <w:tblStyleColBandSize w:val="1"/>
    </w:tblPr>
  </w:style>
  <w:style w:type="table" w:styleId="Table4">
    <w:basedOn w:val="TableNormal"/>
    <w:pPr>
      <w:spacing w:line="240" w:lineRule="auto"/>
    </w:pPr>
    <w:tblPr>
      <w:tblStyleRowBandSize w:val="1"/>
      <w:tblStyleColBandSize w:val="1"/>
      <w:tblCellMar>
        <w:top w:w="0.0" w:type="dxa"/>
        <w:left w:w="108.0" w:type="dxa"/>
        <w:bottom w:w="0.0" w:type="dxa"/>
        <w:right w:w="108.0" w:type="dxa"/>
      </w:tblCellMar>
    </w:tblPr>
  </w:style>
  <w:style w:type="table" w:styleId="Table1">
    <w:basedOn w:val="TableNormal"/>
    <w:tblPr>
      <w:tblStyleRowBandSize w:val="1"/>
      <w:tblStyleColBandSize w:val="1"/>
      <w:tblCellMar>
        <w:top w:w="0.0" w:type="dxa"/>
        <w:left w:w="108.0" w:type="dxa"/>
        <w:bottom w:w="0.0" w:type="dxa"/>
        <w:right w:w="108.0" w:type="dxa"/>
      </w:tblCellMar>
    </w:tblPr>
  </w:style>
  <w:style w:type="table" w:styleId="Table2">
    <w:basedOn w:val="TableNormal"/>
    <w:tblPr>
      <w:tblStyleRowBandSize w:val="1"/>
      <w:tblStyleColBandSize w:val="1"/>
      <w:tblCellMar>
        <w:top w:w="0.0" w:type="dxa"/>
        <w:left w:w="108.0" w:type="dxa"/>
        <w:bottom w:w="0.0" w:type="dxa"/>
        <w:right w:w="108.0" w:type="dxa"/>
      </w:tblCellMar>
    </w:tblPr>
  </w:style>
  <w:style w:type="table" w:styleId="Table3">
    <w:basedOn w:val="TableNormal"/>
    <w:tblPr>
      <w:tblStyleRowBandSize w:val="1"/>
      <w:tblStyleColBandSize w:val="1"/>
      <w:tblCellMar>
        <w:top w:w="0.0" w:type="dxa"/>
        <w:left w:w="108.0" w:type="dxa"/>
        <w:bottom w:w="0.0" w:type="dxa"/>
        <w:right w:w="108.0" w:type="dxa"/>
      </w:tblCellMar>
    </w:tblPr>
  </w:style>
  <w:style w:type="table" w:styleId="Table4">
    <w:basedOn w:val="TableNormal"/>
    <w:pPr>
      <w:spacing w:line="240" w:lineRule="auto"/>
    </w:pPr>
    <w:tblPr>
      <w:tblStyleRowBandSize w:val="1"/>
      <w:tblStyleColBandSize w:val="1"/>
      <w:tblCellMar>
        <w:top w:w="0.0" w:type="dxa"/>
        <w:left w:w="108.0" w:type="dxa"/>
        <w:bottom w:w="0.0" w:type="dxa"/>
        <w:right w:w="108.0" w:type="dxa"/>
      </w:tblCellMar>
    </w:tblPr>
  </w:style>
  <w:style w:type="table" w:styleId="Table1">
    <w:basedOn w:val="TableNormal"/>
    <w:tblPr>
      <w:tblStyleRowBandSize w:val="1"/>
      <w:tblStyleColBandSize w:val="1"/>
      <w:tblCellMar>
        <w:top w:w="0.0" w:type="dxa"/>
        <w:left w:w="108.0" w:type="dxa"/>
        <w:bottom w:w="0.0" w:type="dxa"/>
        <w:right w:w="108.0" w:type="dxa"/>
      </w:tblCellMar>
    </w:tblPr>
  </w:style>
  <w:style w:type="table" w:styleId="Table2">
    <w:basedOn w:val="TableNormal"/>
    <w:tblPr>
      <w:tblStyleRowBandSize w:val="1"/>
      <w:tblStyleColBandSize w:val="1"/>
      <w:tblCellMar>
        <w:top w:w="0.0" w:type="dxa"/>
        <w:left w:w="108.0" w:type="dxa"/>
        <w:bottom w:w="0.0" w:type="dxa"/>
        <w:right w:w="108.0" w:type="dxa"/>
      </w:tblCellMar>
    </w:tblPr>
  </w:style>
  <w:style w:type="table" w:styleId="Table3">
    <w:basedOn w:val="TableNormal"/>
    <w:tblPr>
      <w:tblStyleRowBandSize w:val="1"/>
      <w:tblStyleColBandSize w:val="1"/>
      <w:tblCellMar>
        <w:top w:w="0.0" w:type="dxa"/>
        <w:left w:w="108.0" w:type="dxa"/>
        <w:bottom w:w="0.0" w:type="dxa"/>
        <w:right w:w="108.0" w:type="dxa"/>
      </w:tblCellMar>
    </w:tblPr>
  </w:style>
  <w:style w:type="table" w:styleId="Table4">
    <w:basedOn w:val="TableNormal"/>
    <w:pPr>
      <w:spacing w:line="240" w:lineRule="auto"/>
    </w:pPr>
    <w:tblPr>
      <w:tblStyleRowBandSize w:val="1"/>
      <w:tblStyleColBandSize w:val="1"/>
      <w:tblCellMar>
        <w:top w:w="0.0" w:type="dxa"/>
        <w:left w:w="108.0" w:type="dxa"/>
        <w:bottom w:w="0.0" w:type="dxa"/>
        <w:right w:w="108.0" w:type="dxa"/>
      </w:tblCellMar>
    </w:tblPr>
  </w:style>
  <w:style w:type="table" w:styleId="Table1">
    <w:basedOn w:val="TableNormal"/>
    <w:tblPr>
      <w:tblStyleRowBandSize w:val="1"/>
      <w:tblStyleColBandSize w:val="1"/>
      <w:tblCellMar>
        <w:top w:w="0.0" w:type="dxa"/>
        <w:left w:w="108.0" w:type="dxa"/>
        <w:bottom w:w="0.0" w:type="dxa"/>
        <w:right w:w="108.0" w:type="dxa"/>
      </w:tblCellMar>
    </w:tblPr>
  </w:style>
  <w:style w:type="table" w:styleId="Table2">
    <w:basedOn w:val="TableNormal"/>
    <w:tblPr>
      <w:tblStyleRowBandSize w:val="1"/>
      <w:tblStyleColBandSize w:val="1"/>
      <w:tblCellMar>
        <w:top w:w="0.0" w:type="dxa"/>
        <w:left w:w="108.0" w:type="dxa"/>
        <w:bottom w:w="0.0" w:type="dxa"/>
        <w:right w:w="108.0" w:type="dxa"/>
      </w:tblCellMar>
    </w:tblPr>
  </w:style>
  <w:style w:type="table" w:styleId="Table3">
    <w:basedOn w:val="TableNormal"/>
    <w:tblPr>
      <w:tblStyleRowBandSize w:val="1"/>
      <w:tblStyleColBandSize w:val="1"/>
      <w:tblCellMar>
        <w:top w:w="0.0" w:type="dxa"/>
        <w:left w:w="108.0" w:type="dxa"/>
        <w:bottom w:w="0.0" w:type="dxa"/>
        <w:right w:w="108.0" w:type="dxa"/>
      </w:tblCellMar>
    </w:tblPr>
  </w:style>
  <w:style w:type="table" w:styleId="Table4">
    <w:basedOn w:val="TableNormal"/>
    <w:pPr>
      <w:spacing w:line="240" w:lineRule="auto"/>
    </w:pPr>
    <w:tblPr>
      <w:tblStyleRowBandSize w:val="1"/>
      <w:tblStyleColBandSize w:val="1"/>
      <w:tblCellMar>
        <w:top w:w="0.0" w:type="dxa"/>
        <w:left w:w="108.0" w:type="dxa"/>
        <w:bottom w:w="0.0" w:type="dxa"/>
        <w:right w:w="108.0" w:type="dxa"/>
      </w:tblCellMar>
    </w:tblPr>
  </w:style>
  <w:style w:type="paragraph" w:styleId="Subtitle">
    <w:name w:val="Subtitle"/>
    <w:basedOn w:val="Normal"/>
    <w:next w:val="Normal"/>
    <w:pPr>
      <w:keepNext w:val="1"/>
      <w:keepLines w:val="1"/>
      <w:spacing w:after="320" w:lineRule="auto"/>
    </w:pPr>
    <w:rPr>
      <w:color w:val="666666"/>
      <w:sz w:val="30"/>
      <w:szCs w:val="30"/>
    </w:rPr>
  </w:style>
  <w:style w:type="table" w:styleId="Table1">
    <w:basedOn w:val="TableNormal"/>
    <w:tblPr>
      <w:tblStyleRowBandSize w:val="1"/>
      <w:tblStyleColBandSize w:val="1"/>
      <w:tblCellMar>
        <w:top w:w="0.0" w:type="dxa"/>
        <w:left w:w="108.0" w:type="dxa"/>
        <w:bottom w:w="0.0" w:type="dxa"/>
        <w:right w:w="108.0" w:type="dxa"/>
      </w:tblCellMar>
    </w:tblPr>
  </w:style>
  <w:style w:type="table" w:styleId="Table2">
    <w:basedOn w:val="TableNormal"/>
    <w:tblPr>
      <w:tblStyleRowBandSize w:val="1"/>
      <w:tblStyleColBandSize w:val="1"/>
      <w:tblCellMar>
        <w:top w:w="0.0" w:type="dxa"/>
        <w:left w:w="108.0" w:type="dxa"/>
        <w:bottom w:w="0.0" w:type="dxa"/>
        <w:right w:w="108.0" w:type="dxa"/>
      </w:tblCellMar>
    </w:tblPr>
  </w:style>
  <w:style w:type="table" w:styleId="Table3">
    <w:basedOn w:val="TableNormal"/>
    <w:tblPr>
      <w:tblStyleRowBandSize w:val="1"/>
      <w:tblStyleColBandSize w:val="1"/>
      <w:tblCellMar>
        <w:top w:w="0.0" w:type="dxa"/>
        <w:left w:w="108.0" w:type="dxa"/>
        <w:bottom w:w="0.0" w:type="dxa"/>
        <w:right w:w="108.0" w:type="dxa"/>
      </w:tblCellMar>
    </w:tblPr>
  </w:style>
  <w:style w:type="table" w:styleId="Table4">
    <w:basedOn w:val="TableNormal"/>
    <w:pPr>
      <w:spacing w:line="240" w:lineRule="auto"/>
    </w:pPr>
    <w:tblPr>
      <w:tblStyleRowBandSize w:val="1"/>
      <w:tblStyleColBandSize w:val="1"/>
      <w:tblCellMar>
        <w:top w:w="0.0" w:type="dxa"/>
        <w:left w:w="108.0" w:type="dxa"/>
        <w:bottom w:w="0.0" w:type="dxa"/>
        <w:right w:w="108.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AD0CIhrjYPDdLEmuCYNGbrQds9w==">CgMxLjAyDmgudzY1ZWE3aHJpOTlqOAByITFnVlY1VVREdFVWRnd5NHEta3oxTXZOOFQ0dVpDc1VSYQ==</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2026-08-17T20:09:00Z</dcterms:created>
</cp:coreProperties>
</file>