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430"/>
        <w:gridCol w:w="524"/>
        <w:gridCol w:w="109"/>
        <w:gridCol w:w="903"/>
        <w:gridCol w:w="802"/>
        <w:gridCol w:w="2163"/>
        <w:gridCol w:w="499"/>
        <w:gridCol w:w="601"/>
        <w:gridCol w:w="1061"/>
      </w:tblGrid>
      <w:tr w:rsidR="00245511" w14:paraId="34DB6F81" w14:textId="77777777">
        <w:trPr>
          <w:trHeight w:val="1073"/>
        </w:trPr>
        <w:tc>
          <w:tcPr>
            <w:tcW w:w="5003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122DA640" w14:textId="77777777" w:rsidR="00245511" w:rsidRDefault="00245511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7C4F987F" w14:textId="77777777" w:rsidR="00245511" w:rsidRDefault="001E72F8">
            <w:pPr>
              <w:pStyle w:val="TableParagraph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D27B3B5" wp14:editId="418BE260">
                  <wp:extent cx="1659083" cy="565784"/>
                  <wp:effectExtent l="0" t="0" r="0" b="0"/>
                  <wp:docPr id="1" name="image1.png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Shape&#10;&#10;Description automatically generated with medium confiden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083" cy="56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A49A2" w14:textId="77777777" w:rsidR="00245511" w:rsidRDefault="001E72F8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Catalog Year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2021-2022</w:t>
            </w:r>
          </w:p>
          <w:p w14:paraId="7E078B50" w14:textId="77777777" w:rsidR="00245511" w:rsidRDefault="001E72F8">
            <w:pPr>
              <w:pStyle w:val="TableParagraph"/>
              <w:ind w:left="109"/>
            </w:pPr>
            <w:r>
              <w:t>B.S., Applied</w:t>
            </w:r>
            <w:r>
              <w:rPr>
                <w:spacing w:val="-9"/>
              </w:rPr>
              <w:t xml:space="preserve"> </w:t>
            </w:r>
            <w:r>
              <w:t>Mathematics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87680" w14:textId="77777777" w:rsidR="00245511" w:rsidRDefault="001E72F8">
            <w:pPr>
              <w:pStyle w:val="TableParagraph"/>
              <w:spacing w:line="169" w:lineRule="exact"/>
              <w:ind w:left="13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(For internal use only)</w:t>
            </w:r>
          </w:p>
          <w:p w14:paraId="6266B87B" w14:textId="77777777" w:rsidR="00245511" w:rsidRDefault="001E72F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113"/>
              <w:ind w:hanging="342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change</w:t>
            </w:r>
          </w:p>
          <w:p w14:paraId="19C0386E" w14:textId="77777777" w:rsidR="00245511" w:rsidRDefault="0024551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E419419" w14:textId="77777777" w:rsidR="00245511" w:rsidRDefault="001E72F8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ind w:left="435" w:hanging="306"/>
              <w:rPr>
                <w:i/>
                <w:sz w:val="18"/>
              </w:rPr>
            </w:pPr>
            <w:r>
              <w:rPr>
                <w:i/>
                <w:sz w:val="18"/>
              </w:rPr>
              <w:t>UCC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proposal</w:t>
            </w:r>
          </w:p>
        </w:tc>
      </w:tr>
      <w:tr w:rsidR="00245511" w14:paraId="0DF832EE" w14:textId="77777777">
        <w:trPr>
          <w:trHeight w:val="987"/>
        </w:trPr>
        <w:tc>
          <w:tcPr>
            <w:tcW w:w="11141" w:type="dxa"/>
            <w:gridSpan w:val="10"/>
            <w:tcBorders>
              <w:bottom w:val="thinThickMediumGap" w:sz="3" w:space="0" w:color="000000"/>
            </w:tcBorders>
          </w:tcPr>
          <w:p w14:paraId="61517B68" w14:textId="77777777" w:rsidR="00245511" w:rsidRDefault="001E72F8">
            <w:pPr>
              <w:pStyle w:val="TableParagraph"/>
              <w:spacing w:before="72" w:line="276" w:lineRule="auto"/>
              <w:ind w:left="150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Major Academic Plan (MAP) is one way to complete a degree in a set number of semesters. The </w:t>
            </w:r>
            <w:r>
              <w:rPr>
                <w:i/>
                <w:sz w:val="20"/>
              </w:rPr>
              <w:t xml:space="preserve">example </w:t>
            </w:r>
            <w:r>
              <w:rPr>
                <w:sz w:val="20"/>
              </w:rPr>
              <w:t>below is only one strategy. Actual plans for individual students will vary based on advisor recommendations and academic needs. Official Program Requireme</w:t>
            </w:r>
            <w:r>
              <w:rPr>
                <w:sz w:val="20"/>
              </w:rPr>
              <w:t>nts including Major, General Education, Electives, and university requirements (see pg.2) are based on Catalog Year.</w:t>
            </w:r>
          </w:p>
        </w:tc>
      </w:tr>
      <w:tr w:rsidR="00245511" w14:paraId="7A827559" w14:textId="77777777">
        <w:trPr>
          <w:trHeight w:val="301"/>
        </w:trPr>
        <w:tc>
          <w:tcPr>
            <w:tcW w:w="4049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8864" w14:textId="77777777" w:rsidR="00245511" w:rsidRDefault="001E72F8">
            <w:pPr>
              <w:pStyle w:val="TableParagraph"/>
              <w:spacing w:before="58"/>
              <w:ind w:left="1164"/>
              <w:rPr>
                <w:b/>
                <w:sz w:val="16"/>
              </w:rPr>
            </w:pPr>
            <w:r>
              <w:rPr>
                <w:b/>
                <w:sz w:val="16"/>
              </w:rPr>
              <w:t>Course Subject and Title</w:t>
            </w:r>
          </w:p>
        </w:tc>
        <w:tc>
          <w:tcPr>
            <w:tcW w:w="430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1316" w14:textId="77777777" w:rsidR="00245511" w:rsidRDefault="001E72F8">
            <w:pPr>
              <w:pStyle w:val="TableParagraph"/>
              <w:spacing w:before="84"/>
              <w:ind w:left="115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Cr.</w:t>
            </w:r>
          </w:p>
        </w:tc>
        <w:tc>
          <w:tcPr>
            <w:tcW w:w="633" w:type="dxa"/>
            <w:gridSpan w:val="2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F3A8" w14:textId="77777777" w:rsidR="00245511" w:rsidRDefault="001E72F8">
            <w:pPr>
              <w:pStyle w:val="TableParagraph"/>
              <w:spacing w:before="9" w:line="140" w:lineRule="atLeast"/>
              <w:ind w:left="165" w:right="134" w:firstLine="36"/>
              <w:rPr>
                <w:b/>
                <w:sz w:val="12"/>
              </w:rPr>
            </w:pPr>
            <w:r>
              <w:rPr>
                <w:b/>
                <w:sz w:val="12"/>
              </w:rPr>
              <w:t>Min. Grade</w:t>
            </w:r>
          </w:p>
        </w:tc>
        <w:tc>
          <w:tcPr>
            <w:tcW w:w="903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480" w14:textId="77777777" w:rsidR="00245511" w:rsidRDefault="001E72F8">
            <w:pPr>
              <w:pStyle w:val="TableParagraph"/>
              <w:spacing w:before="9"/>
              <w:ind w:left="179" w:right="1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*GE,</w:t>
            </w:r>
          </w:p>
          <w:p w14:paraId="55DFE5D9" w14:textId="77777777" w:rsidR="00245511" w:rsidRDefault="001E72F8">
            <w:pPr>
              <w:pStyle w:val="TableParagraph"/>
              <w:spacing w:line="125" w:lineRule="exact"/>
              <w:ind w:left="180" w:right="1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UU or UM</w:t>
            </w:r>
          </w:p>
        </w:tc>
        <w:tc>
          <w:tcPr>
            <w:tcW w:w="802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9FB6" w14:textId="77777777" w:rsidR="00245511" w:rsidRDefault="001E72F8">
            <w:pPr>
              <w:pStyle w:val="TableParagraph"/>
              <w:spacing w:before="9" w:line="140" w:lineRule="atLeast"/>
              <w:ind w:left="208" w:right="179" w:firstLine="7"/>
              <w:rPr>
                <w:b/>
                <w:sz w:val="12"/>
              </w:rPr>
            </w:pPr>
            <w:r>
              <w:rPr>
                <w:b/>
                <w:sz w:val="12"/>
              </w:rPr>
              <w:t>**Sem. Offered</w:t>
            </w:r>
          </w:p>
        </w:tc>
        <w:tc>
          <w:tcPr>
            <w:tcW w:w="2163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AF7B" w14:textId="77777777" w:rsidR="00245511" w:rsidRDefault="001E72F8">
            <w:pPr>
              <w:pStyle w:val="TableParagraph"/>
              <w:spacing w:before="84"/>
              <w:ind w:left="754" w:right="7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Prerequisite</w:t>
            </w:r>
          </w:p>
        </w:tc>
        <w:tc>
          <w:tcPr>
            <w:tcW w:w="2161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DB86" w14:textId="77777777" w:rsidR="00245511" w:rsidRDefault="001E72F8">
            <w:pPr>
              <w:pStyle w:val="TableParagraph"/>
              <w:spacing w:before="84"/>
              <w:ind w:left="748" w:right="7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Co-Requisite</w:t>
            </w:r>
          </w:p>
        </w:tc>
      </w:tr>
      <w:tr w:rsidR="00245511" w14:paraId="2834354B" w14:textId="77777777">
        <w:trPr>
          <w:trHeight w:val="202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CD715" w14:textId="77777777" w:rsidR="00245511" w:rsidRDefault="001E72F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One</w:t>
            </w:r>
          </w:p>
        </w:tc>
      </w:tr>
      <w:tr w:rsidR="00245511" w14:paraId="341C1C55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510A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3: MATH 1170 Calculus 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E1D2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126D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B0F7" w14:textId="77777777" w:rsidR="00245511" w:rsidRDefault="001E72F8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DFA" w14:textId="77777777" w:rsidR="00245511" w:rsidRDefault="001E72F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183E" w14:textId="77777777" w:rsidR="00245511" w:rsidRDefault="001E72F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1144 or Math 1147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D3B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39839B9E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A978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1: ENGL 1101 English Composition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2A19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E230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4DD" w14:textId="77777777" w:rsidR="00245511" w:rsidRDefault="001E72F8">
            <w:pPr>
              <w:pStyle w:val="TableParagraph"/>
              <w:spacing w:line="174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CBA4" w14:textId="77777777" w:rsidR="00245511" w:rsidRDefault="001E72F8">
            <w:pPr>
              <w:pStyle w:val="TableParagraph"/>
              <w:spacing w:line="174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25C0" w14:textId="77777777" w:rsidR="00245511" w:rsidRDefault="001E72F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Appropriate placement score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20D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0954222E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CFA6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4: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BF36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6563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80F2" w14:textId="77777777" w:rsidR="00245511" w:rsidRDefault="001E72F8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B907" w14:textId="77777777" w:rsidR="00245511" w:rsidRDefault="001E72F8">
            <w:pPr>
              <w:pStyle w:val="TableParagraph"/>
              <w:spacing w:line="176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17B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769C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7AC4088A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FA93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6: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DEA0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787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4CFE" w14:textId="77777777" w:rsidR="00245511" w:rsidRDefault="001E72F8">
            <w:pPr>
              <w:pStyle w:val="TableParagraph"/>
              <w:spacing w:line="174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64FF" w14:textId="77777777" w:rsidR="00245511" w:rsidRDefault="001E72F8">
            <w:pPr>
              <w:pStyle w:val="TableParagraph"/>
              <w:spacing w:line="174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515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6EF9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5D1B6676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9E47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E549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CCAE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FAAA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223A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D612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69ED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70B0ECAA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36B400" w14:textId="77777777" w:rsidR="00245511" w:rsidRDefault="001E72F8">
            <w:pPr>
              <w:pStyle w:val="TableParagraph"/>
              <w:spacing w:line="174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A45CDB" w14:textId="77777777" w:rsidR="00245511" w:rsidRDefault="001E72F8">
            <w:pPr>
              <w:pStyle w:val="TableParagraph"/>
              <w:spacing w:line="174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C8B3D4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4BBF45D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99A669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5E30F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88DDC6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570E20BD" w14:textId="77777777">
        <w:trPr>
          <w:trHeight w:val="196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419C9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Two</w:t>
            </w:r>
          </w:p>
        </w:tc>
      </w:tr>
      <w:tr w:rsidR="00245511" w14:paraId="7DCDA109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E201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1175 Calculus II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170E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53FE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44C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362C" w14:textId="77777777" w:rsidR="00245511" w:rsidRDefault="001E72F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2986" w14:textId="77777777" w:rsidR="00245511" w:rsidRDefault="001E72F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1170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D6F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3C3D62D8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D845" w14:textId="77777777" w:rsidR="00245511" w:rsidRDefault="001E72F8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2240 Linear Algebra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AE9A" w14:textId="77777777" w:rsidR="00245511" w:rsidRDefault="001E72F8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141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E2B8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79E" w14:textId="77777777" w:rsidR="00245511" w:rsidRDefault="001E72F8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5C05" w14:textId="77777777" w:rsidR="00245511" w:rsidRDefault="001E72F8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1170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FA90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1BE478B8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CDF7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7: CS 1181 Intro to CS &amp; Programming 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39DF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023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375" w14:textId="77777777" w:rsidR="00245511" w:rsidRDefault="001E72F8">
            <w:pPr>
              <w:pStyle w:val="TableParagraph"/>
              <w:spacing w:line="174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DEAB" w14:textId="77777777" w:rsidR="00245511" w:rsidRDefault="001E72F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F, 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ED75" w14:textId="77777777" w:rsidR="00245511" w:rsidRDefault="001E72F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1143 or Math 1147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8934" w14:textId="77777777" w:rsidR="00245511" w:rsidRDefault="001E72F8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Math 1143 or Math 1147</w:t>
            </w:r>
          </w:p>
        </w:tc>
      </w:tr>
      <w:tr w:rsidR="00245511" w14:paraId="217D9299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E2BE" w14:textId="77777777" w:rsidR="00245511" w:rsidRDefault="001E72F8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1: ENGL 1102 Critical Reading &amp; Writing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59D6" w14:textId="77777777" w:rsidR="00245511" w:rsidRDefault="001E72F8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0CCE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1F2B" w14:textId="77777777" w:rsidR="00245511" w:rsidRDefault="001E72F8">
            <w:pPr>
              <w:pStyle w:val="TableParagraph"/>
              <w:spacing w:before="1" w:line="175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706A" w14:textId="77777777" w:rsidR="00245511" w:rsidRDefault="001E72F8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6A67" w14:textId="77777777" w:rsidR="00245511" w:rsidRDefault="001E72F8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ENGL 1101 or (1101P) or equivalent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A75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551F2C2E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BC10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4: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B2C4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D3D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68EC" w14:textId="77777777" w:rsidR="00245511" w:rsidRDefault="001E72F8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F7B6" w14:textId="77777777" w:rsidR="00245511" w:rsidRDefault="001E72F8">
            <w:pPr>
              <w:pStyle w:val="TableParagraph"/>
              <w:spacing w:line="176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A9A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4FC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6919E248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7EEC4F7" w14:textId="77777777" w:rsidR="00245511" w:rsidRDefault="001E72F8">
            <w:pPr>
              <w:pStyle w:val="TableParagraph"/>
              <w:spacing w:line="174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0712EC" w14:textId="77777777" w:rsidR="00245511" w:rsidRDefault="001E72F8">
            <w:pPr>
              <w:pStyle w:val="TableParagraph"/>
              <w:spacing w:line="174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6D9D62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3B948A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BE471A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BA898A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3B257D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379A299B" w14:textId="77777777">
        <w:trPr>
          <w:trHeight w:val="196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AD500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Three</w:t>
            </w:r>
          </w:p>
        </w:tc>
      </w:tr>
      <w:tr w:rsidR="00245511" w14:paraId="21F7B824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F986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2275 Calculus III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57D4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4B2B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5A5C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3591" w14:textId="77777777" w:rsidR="00245511" w:rsidRDefault="001E72F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F, 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D3B8" w14:textId="77777777" w:rsidR="00245511" w:rsidRDefault="001E72F8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Math 1175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DBA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543E561F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0263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3310 Mathematical Modeling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6A7A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B45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6EB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EE52" w14:textId="77777777" w:rsidR="00245511" w:rsidRDefault="001E72F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8E16" w14:textId="77777777" w:rsidR="00245511" w:rsidRDefault="001E72F8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Math 1175, and either CS1181 or ME 1165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DB1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78D2D8D4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C484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2: COMM 1101 Principles of Speech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F350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2B8A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210D" w14:textId="77777777" w:rsidR="00245511" w:rsidRDefault="001E72F8">
            <w:pPr>
              <w:pStyle w:val="TableParagraph"/>
              <w:spacing w:line="174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DA58" w14:textId="77777777" w:rsidR="00245511" w:rsidRDefault="001E72F8">
            <w:pPr>
              <w:pStyle w:val="TableParagraph"/>
              <w:spacing w:line="174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4E0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C673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7D9B8C62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3FEA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5: No lab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DA6F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B9C8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DEE2" w14:textId="77777777" w:rsidR="00245511" w:rsidRDefault="001E72F8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6AE7" w14:textId="77777777" w:rsidR="00245511" w:rsidRDefault="001E72F8">
            <w:pPr>
              <w:pStyle w:val="TableParagraph"/>
              <w:spacing w:line="176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01DA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CB2E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3CE6FCC1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824A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FEE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DF80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1D0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3BC1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4D60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5C3B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15EFA931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47B503C" w14:textId="77777777" w:rsidR="00245511" w:rsidRDefault="001E72F8">
            <w:pPr>
              <w:pStyle w:val="TableParagraph"/>
              <w:spacing w:before="1" w:line="175" w:lineRule="exact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C1B24A" w14:textId="77777777" w:rsidR="00245511" w:rsidRDefault="001E72F8">
            <w:pPr>
              <w:pStyle w:val="TableParagraph"/>
              <w:spacing w:before="1" w:line="175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E185F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DD40B3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080969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5E010C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5B058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2EBAD9E2" w14:textId="77777777">
        <w:trPr>
          <w:trHeight w:val="193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3A8987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Four</w:t>
            </w:r>
          </w:p>
        </w:tc>
      </w:tr>
      <w:tr w:rsidR="00245511" w14:paraId="16F67B8F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84C6" w14:textId="77777777" w:rsidR="00245511" w:rsidRDefault="001E72F8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3326 Elementary Analysis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7951" w14:textId="77777777" w:rsidR="00245511" w:rsidRDefault="001E72F8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0D03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1E34" w14:textId="77777777" w:rsidR="00245511" w:rsidRDefault="001E72F8">
            <w:pPr>
              <w:pStyle w:val="TableParagraph"/>
              <w:spacing w:before="1" w:line="175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A33B" w14:textId="77777777" w:rsidR="00245511" w:rsidRDefault="001E72F8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F, S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EF51" w14:textId="77777777" w:rsidR="00245511" w:rsidRDefault="001E72F8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Math 1175 and either Math 2240 or Math 2287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CAF1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1AB25D0D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E81B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3360 Differential Equations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0E67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60E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75CE" w14:textId="77777777" w:rsidR="00245511" w:rsidRDefault="001E72F8">
            <w:pPr>
              <w:pStyle w:val="TableParagraph"/>
              <w:spacing w:line="176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2B4A" w14:textId="77777777" w:rsidR="00245511" w:rsidRDefault="001E72F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F, S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8C5A" w14:textId="77777777" w:rsidR="00245511" w:rsidRDefault="001E72F8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Math 1175; MATH 2240 or Math 2275 recommended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23B3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2DA73371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7917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6: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3821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1C7C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9A5D" w14:textId="77777777" w:rsidR="00245511" w:rsidRDefault="001E72F8">
            <w:pPr>
              <w:pStyle w:val="TableParagraph"/>
              <w:spacing w:line="174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A90B" w14:textId="77777777" w:rsidR="00245511" w:rsidRDefault="001E72F8">
            <w:pPr>
              <w:pStyle w:val="TableParagraph"/>
              <w:spacing w:line="174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DAD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689D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629830F2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38D1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9: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5755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3491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839A" w14:textId="77777777" w:rsidR="00245511" w:rsidRDefault="001E72F8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9E7B" w14:textId="77777777" w:rsidR="00245511" w:rsidRDefault="001E72F8">
            <w:pPr>
              <w:pStyle w:val="TableParagraph"/>
              <w:spacing w:line="176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D85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1443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7E1B9F70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8F41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7432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9C38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0C6D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83A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26C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B356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52E19AA6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4C08A8C" w14:textId="77777777" w:rsidR="00245511" w:rsidRDefault="001E72F8">
            <w:pPr>
              <w:pStyle w:val="TableParagraph"/>
              <w:spacing w:line="176" w:lineRule="exact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8FBDE7" w14:textId="77777777" w:rsidR="00245511" w:rsidRDefault="001E72F8">
            <w:pPr>
              <w:pStyle w:val="TableParagraph"/>
              <w:spacing w:line="176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7524BA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0EDD4C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4C6B66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C10A2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AEB1A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17E6883F" w14:textId="77777777">
        <w:trPr>
          <w:trHeight w:val="193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6A361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Five</w:t>
            </w:r>
          </w:p>
        </w:tc>
      </w:tr>
      <w:tr w:rsidR="00245511" w14:paraId="3FD1974B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5A1B9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Either MATH 4421 Advanced Engineering Mathematics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89A" w14:textId="77777777" w:rsidR="00245511" w:rsidRDefault="001E72F8">
            <w:pPr>
              <w:pStyle w:val="TableParagraph"/>
              <w:spacing w:before="10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4DBC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0235" w14:textId="77777777" w:rsidR="00245511" w:rsidRDefault="001E72F8">
            <w:pPr>
              <w:pStyle w:val="TableParagraph"/>
              <w:spacing w:line="176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8E15" w14:textId="77777777" w:rsidR="00245511" w:rsidRDefault="001E72F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BF3" w14:textId="77777777" w:rsidR="00245511" w:rsidRDefault="001E72F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3360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477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0B8FCEE7" w14:textId="77777777">
        <w:trPr>
          <w:trHeight w:val="193"/>
        </w:trPr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E3C6" w14:textId="77777777" w:rsidR="00245511" w:rsidRDefault="001E72F8">
            <w:pPr>
              <w:pStyle w:val="TableParagraph"/>
              <w:tabs>
                <w:tab w:val="left" w:pos="537"/>
              </w:tabs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or</w:t>
            </w:r>
            <w:r>
              <w:rPr>
                <w:sz w:val="16"/>
              </w:rPr>
              <w:tab/>
              <w:t>MATH 4465 Partial Differential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Equations</w:t>
            </w: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005F" w14:textId="77777777" w:rsidR="00245511" w:rsidRDefault="00245511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DD08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4F4E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1D2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503D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2EE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170D53AD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20F4" w14:textId="77777777" w:rsidR="00245511" w:rsidRDefault="001E72F8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4423 Introduction to Real Analysis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EA7C" w14:textId="77777777" w:rsidR="00245511" w:rsidRDefault="001E72F8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799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F736" w14:textId="77777777" w:rsidR="00245511" w:rsidRDefault="001E72F8">
            <w:pPr>
              <w:pStyle w:val="TableParagraph"/>
              <w:spacing w:before="1" w:line="175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A14B" w14:textId="77777777" w:rsidR="00245511" w:rsidRDefault="001E72F8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8972" w14:textId="77777777" w:rsidR="00245511" w:rsidRDefault="001E72F8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2240, Math 3326, Math 3360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B408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73A0CDE4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D33C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GE Objective 5: w/lab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9844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18BC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A855" w14:textId="77777777" w:rsidR="00245511" w:rsidRDefault="001E72F8">
            <w:pPr>
              <w:pStyle w:val="TableParagraph"/>
              <w:spacing w:line="174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9C0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4F2D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1F48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015556F5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A1A1" w14:textId="77777777" w:rsidR="00245511" w:rsidRDefault="001E72F8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9CCA" w14:textId="77777777" w:rsidR="00245511" w:rsidRDefault="001E72F8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E299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F31B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1F6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E4DE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F28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300949AB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F5A3FC" w14:textId="77777777" w:rsidR="00245511" w:rsidRDefault="001E72F8">
            <w:pPr>
              <w:pStyle w:val="TableParagraph"/>
              <w:spacing w:line="176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A0D01F" w14:textId="77777777" w:rsidR="00245511" w:rsidRDefault="001E72F8">
            <w:pPr>
              <w:pStyle w:val="TableParagraph"/>
              <w:spacing w:line="176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5CDE79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CF9E0C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EF273E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C1838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DF1A8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33CA5DA6" w14:textId="77777777">
        <w:trPr>
          <w:trHeight w:val="194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BE76E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Six</w:t>
            </w:r>
          </w:p>
        </w:tc>
      </w:tr>
      <w:tr w:rsidR="00245511" w14:paraId="2A35C994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785A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3352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06BD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5D1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55DD" w14:textId="77777777" w:rsidR="00245511" w:rsidRDefault="001E72F8">
            <w:pPr>
              <w:pStyle w:val="TableParagraph"/>
              <w:spacing w:line="176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88E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006F" w14:textId="77777777" w:rsidR="00245511" w:rsidRDefault="001E72F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1175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7BC9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672FBB60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FA78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Applied Mathematics Elective (see list)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C746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C808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C1A2" w14:textId="77777777" w:rsidR="00245511" w:rsidRDefault="001E72F8">
            <w:pPr>
              <w:pStyle w:val="TableParagraph"/>
              <w:spacing w:line="174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3EE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7EE6" w14:textId="77777777" w:rsidR="00245511" w:rsidRDefault="001E72F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See Catalog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4818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390BCBCF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38FA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A643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313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8210" w14:textId="77777777" w:rsidR="00245511" w:rsidRDefault="001E72F8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886A" w14:textId="77777777" w:rsidR="00245511" w:rsidRDefault="001E72F8">
            <w:pPr>
              <w:pStyle w:val="TableParagraph"/>
              <w:spacing w:line="176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F, S, 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3DD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D87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762CDFB9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968CBC" w14:textId="77777777" w:rsidR="00245511" w:rsidRDefault="001E72F8">
            <w:pPr>
              <w:pStyle w:val="TableParagraph"/>
              <w:spacing w:line="174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EA1B52D" w14:textId="77777777" w:rsidR="00245511" w:rsidRDefault="001E72F8">
            <w:pPr>
              <w:pStyle w:val="TableParagraph"/>
              <w:spacing w:line="174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B077FB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F7C31C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404C45E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EE10A9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01D3F3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50416E32" w14:textId="77777777">
        <w:trPr>
          <w:trHeight w:val="196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8FC33B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Seven</w:t>
            </w:r>
          </w:p>
        </w:tc>
      </w:tr>
      <w:tr w:rsidR="00245511" w14:paraId="36B069B6" w14:textId="77777777">
        <w:trPr>
          <w:trHeight w:val="1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641B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MATH 4441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47E2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8E7B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D54F" w14:textId="77777777" w:rsidR="00245511" w:rsidRDefault="001E72F8">
            <w:pPr>
              <w:pStyle w:val="TableParagraph"/>
              <w:spacing w:line="174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FC42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5189" w14:textId="77777777" w:rsidR="00245511" w:rsidRDefault="001E72F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Math 2240, Math 3326, Math 3360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BB46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61767B6E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3992" w14:textId="77777777" w:rsidR="00245511" w:rsidRDefault="001E72F8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Applied Mathematics Elective (see list)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5055" w14:textId="77777777" w:rsidR="00245511" w:rsidRDefault="001E72F8">
            <w:pPr>
              <w:pStyle w:val="TableParagraph"/>
              <w:spacing w:before="1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B2DB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5DA4" w14:textId="77777777" w:rsidR="00245511" w:rsidRDefault="001E72F8">
            <w:pPr>
              <w:pStyle w:val="TableParagraph"/>
              <w:spacing w:before="1" w:line="175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2D7F" w14:textId="77777777" w:rsidR="00245511" w:rsidRDefault="001E72F8">
            <w:pPr>
              <w:pStyle w:val="TableParagraph"/>
              <w:spacing w:before="1" w:line="17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67F0" w14:textId="77777777" w:rsidR="00245511" w:rsidRDefault="001E72F8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See Catalog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0CF9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52B33189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1609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2067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CDA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8A3E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33EE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0F46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B3CA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289271BF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8036DA" w14:textId="77777777" w:rsidR="00245511" w:rsidRDefault="001E72F8">
            <w:pPr>
              <w:pStyle w:val="TableParagraph"/>
              <w:spacing w:line="17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4C51A1E" w14:textId="77777777" w:rsidR="00245511" w:rsidRDefault="001E72F8">
            <w:pPr>
              <w:pStyle w:val="TableParagraph"/>
              <w:spacing w:line="174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87D156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767AF3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57AAA6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3A6B23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2CE678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658D52E2" w14:textId="77777777">
        <w:trPr>
          <w:trHeight w:val="196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27273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Semester Eight</w:t>
            </w:r>
          </w:p>
        </w:tc>
      </w:tr>
      <w:tr w:rsidR="00245511" w14:paraId="5EFF717C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8F46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Applied Mathematics Elective (see list)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7534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20A2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D167" w14:textId="77777777" w:rsidR="00245511" w:rsidRDefault="001E72F8">
            <w:pPr>
              <w:pStyle w:val="TableParagraph"/>
              <w:spacing w:line="174" w:lineRule="exact"/>
              <w:ind w:left="331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1B22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C277" w14:textId="77777777" w:rsidR="00245511" w:rsidRDefault="001E72F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See Catalog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2446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41E39472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9D02" w14:textId="77777777" w:rsidR="00245511" w:rsidRDefault="001E72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Upper Division 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0BFA" w14:textId="77777777" w:rsidR="00245511" w:rsidRDefault="001E72F8">
            <w:pPr>
              <w:pStyle w:val="TableParagraph"/>
              <w:spacing w:line="17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3CC6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78A9" w14:textId="77777777" w:rsidR="00245511" w:rsidRDefault="001E72F8">
            <w:pPr>
              <w:pStyle w:val="TableParagraph"/>
              <w:spacing w:line="176" w:lineRule="exact"/>
              <w:ind w:left="348"/>
              <w:rPr>
                <w:sz w:val="16"/>
              </w:rPr>
            </w:pPr>
            <w:r>
              <w:rPr>
                <w:sz w:val="16"/>
              </w:rPr>
              <w:t>UU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A14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9E8C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297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052C90BD" w14:textId="77777777">
        <w:trPr>
          <w:trHeight w:val="19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A790" w14:textId="77777777" w:rsidR="00245511" w:rsidRDefault="001E72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Free Electives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2A77" w14:textId="77777777" w:rsidR="00245511" w:rsidRDefault="001E72F8">
            <w:pPr>
              <w:pStyle w:val="TableParagraph"/>
              <w:spacing w:line="17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C0F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A43D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903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DEC7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417F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39B5251B" w14:textId="77777777">
        <w:trPr>
          <w:trHeight w:val="19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B94FD8" w14:textId="77777777" w:rsidR="00245511" w:rsidRDefault="001E72F8">
            <w:pPr>
              <w:pStyle w:val="TableParagraph"/>
              <w:spacing w:line="176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538D93F" w14:textId="77777777" w:rsidR="00245511" w:rsidRDefault="001E72F8">
            <w:pPr>
              <w:pStyle w:val="TableParagraph"/>
              <w:spacing w:line="176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F3468A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E5F154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67EB26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B4DD28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9524E5" w14:textId="77777777" w:rsidR="00245511" w:rsidRDefault="002455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5511" w14:paraId="6E6950AC" w14:textId="77777777">
        <w:trPr>
          <w:trHeight w:val="513"/>
        </w:trPr>
        <w:tc>
          <w:tcPr>
            <w:tcW w:w="11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5452" w14:textId="77777777" w:rsidR="00245511" w:rsidRDefault="001E72F8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sz w:val="14"/>
              </w:rPr>
              <w:t>*GE=General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Objective,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UU=Upper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University,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Major</w:t>
            </w:r>
          </w:p>
          <w:p w14:paraId="1878D3FD" w14:textId="77777777" w:rsidR="00245511" w:rsidRDefault="001E72F8">
            <w:pPr>
              <w:pStyle w:val="TableParagraph"/>
              <w:spacing w:line="171" w:lineRule="exact"/>
              <w:ind w:left="110"/>
              <w:rPr>
                <w:sz w:val="14"/>
              </w:rPr>
            </w:pPr>
            <w:r>
              <w:rPr>
                <w:sz w:val="14"/>
              </w:rPr>
              <w:t>**See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Policies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e-catalog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input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</w:tr>
    </w:tbl>
    <w:p w14:paraId="5948C66D" w14:textId="77777777" w:rsidR="00245511" w:rsidRDefault="00245511">
      <w:pPr>
        <w:spacing w:line="171" w:lineRule="exact"/>
        <w:rPr>
          <w:sz w:val="14"/>
        </w:rPr>
        <w:sectPr w:rsidR="00245511">
          <w:footerReference w:type="default" r:id="rId8"/>
          <w:type w:val="continuous"/>
          <w:pgSz w:w="12240" w:h="15840"/>
          <w:pgMar w:top="480" w:right="360" w:bottom="440" w:left="520" w:header="720" w:footer="244" w:gutter="0"/>
          <w:cols w:space="720"/>
        </w:sectPr>
      </w:pPr>
    </w:p>
    <w:p w14:paraId="57F12BD2" w14:textId="77777777" w:rsidR="00245511" w:rsidRDefault="001E72F8">
      <w:pPr>
        <w:pStyle w:val="BodyText"/>
        <w:tabs>
          <w:tab w:val="left" w:pos="10278"/>
        </w:tabs>
        <w:spacing w:before="41" w:after="55"/>
        <w:ind w:left="382"/>
      </w:pPr>
      <w:r>
        <w:lastRenderedPageBreak/>
        <w:t>BS,</w:t>
      </w:r>
      <w:r>
        <w:rPr>
          <w:spacing w:val="-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Mathematics</w:t>
      </w:r>
      <w:r>
        <w:tab/>
        <w:t>Page</w:t>
      </w:r>
      <w:r>
        <w:rPr>
          <w:spacing w:val="-1"/>
        </w:rPr>
        <w:t xml:space="preserve"> </w:t>
      </w:r>
      <w:r>
        <w:t>2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538"/>
        <w:gridCol w:w="2177"/>
        <w:gridCol w:w="2503"/>
        <w:gridCol w:w="273"/>
        <w:gridCol w:w="722"/>
      </w:tblGrid>
      <w:tr w:rsidR="00245511" w14:paraId="6C8ED8D4" w14:textId="77777777">
        <w:trPr>
          <w:trHeight w:val="489"/>
        </w:trPr>
        <w:tc>
          <w:tcPr>
            <w:tcW w:w="4858" w:type="dxa"/>
            <w:shd w:val="clear" w:color="auto" w:fill="F1F1F1"/>
          </w:tcPr>
          <w:p w14:paraId="5A2B0A87" w14:textId="77777777" w:rsidR="00245511" w:rsidRDefault="001E72F8">
            <w:pPr>
              <w:pStyle w:val="TableParagraph"/>
              <w:spacing w:before="97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2021-2022 Major Requirements</w:t>
            </w:r>
          </w:p>
        </w:tc>
        <w:tc>
          <w:tcPr>
            <w:tcW w:w="538" w:type="dxa"/>
            <w:shd w:val="clear" w:color="auto" w:fill="F1F1F1"/>
          </w:tcPr>
          <w:p w14:paraId="403FC4D2" w14:textId="77777777" w:rsidR="00245511" w:rsidRDefault="00245511">
            <w:pPr>
              <w:pStyle w:val="TableParagraph"/>
              <w:spacing w:before="2"/>
              <w:rPr>
                <w:sz w:val="20"/>
              </w:rPr>
            </w:pPr>
          </w:p>
          <w:p w14:paraId="696E75B7" w14:textId="77777777" w:rsidR="00245511" w:rsidRDefault="001E72F8">
            <w:pPr>
              <w:pStyle w:val="TableParagraph"/>
              <w:spacing w:line="223" w:lineRule="exact"/>
              <w:ind w:left="142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4953" w:type="dxa"/>
            <w:gridSpan w:val="3"/>
            <w:shd w:val="clear" w:color="auto" w:fill="F1F1F1"/>
          </w:tcPr>
          <w:p w14:paraId="4DA6EDFB" w14:textId="77777777" w:rsidR="00245511" w:rsidRDefault="001E72F8">
            <w:pPr>
              <w:pStyle w:val="TableParagraph"/>
              <w:spacing w:before="1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GENERAL EDUCATION OBJECTIVES</w:t>
            </w:r>
          </w:p>
          <w:p w14:paraId="1804A3BB" w14:textId="77777777" w:rsidR="00245511" w:rsidRDefault="001E72F8">
            <w:pPr>
              <w:pStyle w:val="TableParagraph"/>
              <w:spacing w:before="1" w:line="22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Satisfy Objectives 1,2,3,4,5,6 (7 or 8) and 9</w:t>
            </w:r>
          </w:p>
        </w:tc>
        <w:tc>
          <w:tcPr>
            <w:tcW w:w="722" w:type="dxa"/>
            <w:shd w:val="clear" w:color="auto" w:fill="F1F1F1"/>
          </w:tcPr>
          <w:p w14:paraId="050A05D8" w14:textId="77777777" w:rsidR="00245511" w:rsidRDefault="001E72F8">
            <w:pPr>
              <w:pStyle w:val="TableParagraph"/>
              <w:spacing w:before="49" w:line="220" w:lineRule="atLeast"/>
              <w:ind w:left="215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36 cr. min</w:t>
            </w:r>
          </w:p>
        </w:tc>
      </w:tr>
      <w:tr w:rsidR="00245511" w14:paraId="542E8E9E" w14:textId="77777777">
        <w:trPr>
          <w:trHeight w:val="217"/>
        </w:trPr>
        <w:tc>
          <w:tcPr>
            <w:tcW w:w="4858" w:type="dxa"/>
            <w:shd w:val="clear" w:color="auto" w:fill="D9D9D9"/>
          </w:tcPr>
          <w:p w14:paraId="3F21210C" w14:textId="77777777" w:rsidR="00245511" w:rsidRDefault="001E72F8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538" w:type="dxa"/>
            <w:shd w:val="clear" w:color="auto" w:fill="D9D9D9"/>
          </w:tcPr>
          <w:p w14:paraId="74FD8FB7" w14:textId="77777777" w:rsidR="00245511" w:rsidRDefault="001E72F8">
            <w:pPr>
              <w:pStyle w:val="TableParagraph"/>
              <w:spacing w:line="198" w:lineRule="exact"/>
              <w:ind w:left="140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953" w:type="dxa"/>
            <w:gridSpan w:val="3"/>
            <w:shd w:val="clear" w:color="auto" w:fill="FCE9D9"/>
          </w:tcPr>
          <w:p w14:paraId="3E7F4ED3" w14:textId="77777777" w:rsidR="00245511" w:rsidRDefault="001E72F8">
            <w:pPr>
              <w:pStyle w:val="TableParagraph"/>
              <w:tabs>
                <w:tab w:val="left" w:pos="3555"/>
              </w:tabs>
              <w:spacing w:line="198" w:lineRule="exact"/>
              <w:ind w:left="118"/>
              <w:rPr>
                <w:sz w:val="18"/>
              </w:rPr>
            </w:pPr>
            <w:r>
              <w:rPr>
                <w:sz w:val="18"/>
              </w:rPr>
              <w:t xml:space="preserve">1. Written </w:t>
            </w:r>
            <w:proofErr w:type="gramStart"/>
            <w:r>
              <w:rPr>
                <w:sz w:val="18"/>
              </w:rPr>
              <w:t>English  (</w:t>
            </w:r>
            <w:proofErr w:type="gramEnd"/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ENGL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2" w:type="dxa"/>
            <w:shd w:val="clear" w:color="auto" w:fill="FCE9D9"/>
          </w:tcPr>
          <w:p w14:paraId="34FFCB7F" w14:textId="77777777" w:rsidR="00245511" w:rsidRDefault="001E72F8">
            <w:pPr>
              <w:pStyle w:val="TableParagraph"/>
              <w:spacing w:line="19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45511" w14:paraId="24CC8C60" w14:textId="77777777">
        <w:trPr>
          <w:trHeight w:val="220"/>
        </w:trPr>
        <w:tc>
          <w:tcPr>
            <w:tcW w:w="4858" w:type="dxa"/>
          </w:tcPr>
          <w:p w14:paraId="1922282E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Mathematics Core</w:t>
            </w:r>
          </w:p>
        </w:tc>
        <w:tc>
          <w:tcPr>
            <w:tcW w:w="538" w:type="dxa"/>
          </w:tcPr>
          <w:p w14:paraId="4E6C2BF3" w14:textId="77777777" w:rsidR="00245511" w:rsidRDefault="001E72F8">
            <w:pPr>
              <w:pStyle w:val="TableParagraph"/>
              <w:spacing w:before="1" w:line="199" w:lineRule="exact"/>
              <w:ind w:left="140" w:right="12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53" w:type="dxa"/>
            <w:gridSpan w:val="3"/>
            <w:shd w:val="clear" w:color="auto" w:fill="FCE9D9"/>
          </w:tcPr>
          <w:p w14:paraId="26DEEECF" w14:textId="77777777" w:rsidR="00245511" w:rsidRDefault="001E72F8">
            <w:pPr>
              <w:pStyle w:val="TableParagraph"/>
              <w:spacing w:before="1" w:line="199" w:lineRule="exact"/>
              <w:ind w:right="602"/>
              <w:jc w:val="right"/>
              <w:rPr>
                <w:sz w:val="18"/>
              </w:rPr>
            </w:pPr>
            <w:r>
              <w:rPr>
                <w:sz w:val="18"/>
              </w:rPr>
              <w:t>ENGL 1102</w:t>
            </w:r>
          </w:p>
        </w:tc>
        <w:tc>
          <w:tcPr>
            <w:tcW w:w="722" w:type="dxa"/>
            <w:shd w:val="clear" w:color="auto" w:fill="FCE9D9"/>
          </w:tcPr>
          <w:p w14:paraId="517C3365" w14:textId="77777777" w:rsidR="00245511" w:rsidRDefault="001E72F8">
            <w:pPr>
              <w:pStyle w:val="TableParagraph"/>
              <w:spacing w:before="1" w:line="19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45511" w14:paraId="775AAE44" w14:textId="77777777">
        <w:trPr>
          <w:trHeight w:val="220"/>
        </w:trPr>
        <w:tc>
          <w:tcPr>
            <w:tcW w:w="5396" w:type="dxa"/>
            <w:gridSpan w:val="2"/>
          </w:tcPr>
          <w:p w14:paraId="5631FAD1" w14:textId="77777777" w:rsidR="00245511" w:rsidRDefault="001E72F8">
            <w:pPr>
              <w:pStyle w:val="TableParagraph"/>
              <w:tabs>
                <w:tab w:val="left" w:pos="3215"/>
              </w:tabs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1170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Calculus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(4 </w:t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z w:val="18"/>
              </w:rPr>
              <w:t xml:space="preserve"> counted in Objective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4953" w:type="dxa"/>
            <w:gridSpan w:val="3"/>
            <w:shd w:val="clear" w:color="auto" w:fill="FAD3B4"/>
          </w:tcPr>
          <w:p w14:paraId="567009C1" w14:textId="77777777" w:rsidR="00245511" w:rsidRDefault="001E72F8">
            <w:pPr>
              <w:pStyle w:val="TableParagraph"/>
              <w:tabs>
                <w:tab w:val="left" w:pos="3522"/>
              </w:tabs>
              <w:spacing w:before="1"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2. Spoken English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COMM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722" w:type="dxa"/>
            <w:shd w:val="clear" w:color="auto" w:fill="FAD3B4"/>
          </w:tcPr>
          <w:p w14:paraId="2333052F" w14:textId="77777777" w:rsidR="00245511" w:rsidRDefault="001E72F8">
            <w:pPr>
              <w:pStyle w:val="TableParagraph"/>
              <w:spacing w:before="1" w:line="19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45511" w14:paraId="1E81F813" w14:textId="77777777">
        <w:trPr>
          <w:trHeight w:val="246"/>
        </w:trPr>
        <w:tc>
          <w:tcPr>
            <w:tcW w:w="4858" w:type="dxa"/>
          </w:tcPr>
          <w:p w14:paraId="6CDC70DE" w14:textId="77777777" w:rsidR="00245511" w:rsidRDefault="001E72F8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1175 Calculus II</w:t>
            </w:r>
          </w:p>
        </w:tc>
        <w:tc>
          <w:tcPr>
            <w:tcW w:w="538" w:type="dxa"/>
          </w:tcPr>
          <w:p w14:paraId="5FE2F2C0" w14:textId="77777777" w:rsidR="00245511" w:rsidRDefault="001E72F8">
            <w:pPr>
              <w:pStyle w:val="TableParagraph"/>
              <w:spacing w:line="21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3" w:type="dxa"/>
            <w:gridSpan w:val="3"/>
            <w:shd w:val="clear" w:color="auto" w:fill="FCE9D9"/>
          </w:tcPr>
          <w:p w14:paraId="2087A491" w14:textId="77777777" w:rsidR="00245511" w:rsidRDefault="001E72F8">
            <w:pPr>
              <w:pStyle w:val="TableParagraph"/>
              <w:tabs>
                <w:tab w:val="left" w:pos="1501"/>
                <w:tab w:val="left" w:pos="3553"/>
              </w:tabs>
              <w:spacing w:line="219" w:lineRule="exact"/>
              <w:ind w:left="11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Mathematics</w:t>
            </w:r>
            <w:r>
              <w:rPr>
                <w:sz w:val="18"/>
              </w:rPr>
              <w:tab/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MATH 1170</w:t>
            </w:r>
          </w:p>
        </w:tc>
        <w:tc>
          <w:tcPr>
            <w:tcW w:w="722" w:type="dxa"/>
            <w:shd w:val="clear" w:color="auto" w:fill="FCE9D9"/>
          </w:tcPr>
          <w:p w14:paraId="0EC108F9" w14:textId="77777777" w:rsidR="00245511" w:rsidRDefault="001E72F8">
            <w:pPr>
              <w:pStyle w:val="TableParagraph"/>
              <w:spacing w:line="21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45511" w14:paraId="5D7E3F77" w14:textId="77777777">
        <w:trPr>
          <w:trHeight w:val="249"/>
        </w:trPr>
        <w:tc>
          <w:tcPr>
            <w:tcW w:w="4858" w:type="dxa"/>
          </w:tcPr>
          <w:p w14:paraId="7B16AC8B" w14:textId="77777777" w:rsidR="00245511" w:rsidRDefault="001E72F8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2275 Calculus III</w:t>
            </w:r>
          </w:p>
        </w:tc>
        <w:tc>
          <w:tcPr>
            <w:tcW w:w="538" w:type="dxa"/>
          </w:tcPr>
          <w:p w14:paraId="2FE640D1" w14:textId="77777777" w:rsidR="00245511" w:rsidRDefault="001E72F8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5" w:type="dxa"/>
            <w:gridSpan w:val="4"/>
            <w:shd w:val="clear" w:color="auto" w:fill="FAD3B4"/>
          </w:tcPr>
          <w:p w14:paraId="2F515031" w14:textId="77777777" w:rsidR="00245511" w:rsidRDefault="001E72F8">
            <w:pPr>
              <w:pStyle w:val="TableParagraph"/>
              <w:spacing w:before="1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 xml:space="preserve">4. Humanities, Fine Arts, Foreign Lang. </w:t>
            </w:r>
            <w:r>
              <w:rPr>
                <w:b/>
                <w:sz w:val="16"/>
              </w:rPr>
              <w:t>(2 courses; 2 categories; 6 cr. min)</w:t>
            </w:r>
          </w:p>
        </w:tc>
      </w:tr>
      <w:tr w:rsidR="00245511" w14:paraId="3155958C" w14:textId="77777777">
        <w:trPr>
          <w:trHeight w:val="246"/>
        </w:trPr>
        <w:tc>
          <w:tcPr>
            <w:tcW w:w="4858" w:type="dxa"/>
          </w:tcPr>
          <w:p w14:paraId="4F55A600" w14:textId="77777777" w:rsidR="00245511" w:rsidRDefault="001E72F8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2240 Linear Algebra</w:t>
            </w:r>
          </w:p>
        </w:tc>
        <w:tc>
          <w:tcPr>
            <w:tcW w:w="538" w:type="dxa"/>
          </w:tcPr>
          <w:p w14:paraId="23CE2BD0" w14:textId="77777777" w:rsidR="00245511" w:rsidRDefault="001E72F8">
            <w:pPr>
              <w:pStyle w:val="TableParagraph"/>
              <w:spacing w:line="21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AD3B4"/>
          </w:tcPr>
          <w:p w14:paraId="37738DED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shd w:val="clear" w:color="auto" w:fill="FAD3B4"/>
          </w:tcPr>
          <w:p w14:paraId="67187BE3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5511" w14:paraId="5249CDEC" w14:textId="77777777">
        <w:trPr>
          <w:trHeight w:val="246"/>
        </w:trPr>
        <w:tc>
          <w:tcPr>
            <w:tcW w:w="4858" w:type="dxa"/>
          </w:tcPr>
          <w:p w14:paraId="3B56ECC8" w14:textId="77777777" w:rsidR="00245511" w:rsidRDefault="001E72F8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3326 Elementary Analysis</w:t>
            </w:r>
          </w:p>
        </w:tc>
        <w:tc>
          <w:tcPr>
            <w:tcW w:w="538" w:type="dxa"/>
          </w:tcPr>
          <w:p w14:paraId="10C69518" w14:textId="77777777" w:rsidR="00245511" w:rsidRDefault="001E72F8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AD3B4"/>
          </w:tcPr>
          <w:p w14:paraId="2D52646E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shd w:val="clear" w:color="auto" w:fill="FAD3B4"/>
          </w:tcPr>
          <w:p w14:paraId="4CE397F7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5511" w14:paraId="2E1B3064" w14:textId="77777777">
        <w:trPr>
          <w:trHeight w:val="220"/>
        </w:trPr>
        <w:tc>
          <w:tcPr>
            <w:tcW w:w="5396" w:type="dxa"/>
            <w:gridSpan w:val="2"/>
          </w:tcPr>
          <w:p w14:paraId="746DC5DA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CS 1181 Computer Science &amp; </w:t>
            </w:r>
            <w:proofErr w:type="spellStart"/>
            <w:r>
              <w:rPr>
                <w:sz w:val="18"/>
              </w:rPr>
              <w:t>Progrm</w:t>
            </w:r>
            <w:proofErr w:type="spellEnd"/>
            <w:r>
              <w:rPr>
                <w:sz w:val="18"/>
              </w:rPr>
              <w:t xml:space="preserve">. I^ (3 </w:t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z w:val="18"/>
              </w:rPr>
              <w:t xml:space="preserve"> counted in Objective 7)</w:t>
            </w:r>
          </w:p>
        </w:tc>
        <w:tc>
          <w:tcPr>
            <w:tcW w:w="5675" w:type="dxa"/>
            <w:gridSpan w:val="4"/>
            <w:shd w:val="clear" w:color="auto" w:fill="FCE9D9"/>
          </w:tcPr>
          <w:p w14:paraId="324C2459" w14:textId="77777777" w:rsidR="00245511" w:rsidRDefault="001E72F8">
            <w:pPr>
              <w:pStyle w:val="TableParagraph"/>
              <w:tabs>
                <w:tab w:val="left" w:pos="1870"/>
              </w:tabs>
              <w:spacing w:before="1" w:line="199" w:lineRule="exact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lectures-different course prefixes, 1 lab; 7 cr.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245511" w14:paraId="6B1D6270" w14:textId="77777777">
        <w:trPr>
          <w:trHeight w:val="220"/>
        </w:trPr>
        <w:tc>
          <w:tcPr>
            <w:tcW w:w="4858" w:type="dxa"/>
          </w:tcPr>
          <w:p w14:paraId="641C3FCC" w14:textId="77777777" w:rsidR="00245511" w:rsidRDefault="001E72F8">
            <w:pPr>
              <w:pStyle w:val="TableParagraph"/>
              <w:spacing w:before="1" w:line="199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538" w:type="dxa"/>
          </w:tcPr>
          <w:p w14:paraId="2AC85C4A" w14:textId="77777777" w:rsidR="00245511" w:rsidRDefault="001E72F8">
            <w:pPr>
              <w:pStyle w:val="TableParagraph"/>
              <w:spacing w:before="1" w:line="199" w:lineRule="exact"/>
              <w:ind w:left="140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4953" w:type="dxa"/>
            <w:gridSpan w:val="3"/>
            <w:shd w:val="clear" w:color="auto" w:fill="FCE9D9"/>
          </w:tcPr>
          <w:p w14:paraId="63893AED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shd w:val="clear" w:color="auto" w:fill="FCE9D9"/>
          </w:tcPr>
          <w:p w14:paraId="22A69135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5511" w14:paraId="2C008B77" w14:textId="77777777">
        <w:trPr>
          <w:trHeight w:val="246"/>
        </w:trPr>
        <w:tc>
          <w:tcPr>
            <w:tcW w:w="4858" w:type="dxa"/>
          </w:tcPr>
          <w:p w14:paraId="615647C4" w14:textId="77777777" w:rsidR="00245511" w:rsidRDefault="001E72F8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3310 Mathematical Modeling</w:t>
            </w:r>
          </w:p>
        </w:tc>
        <w:tc>
          <w:tcPr>
            <w:tcW w:w="538" w:type="dxa"/>
          </w:tcPr>
          <w:p w14:paraId="460C0564" w14:textId="77777777" w:rsidR="00245511" w:rsidRDefault="001E72F8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CE9D9"/>
          </w:tcPr>
          <w:p w14:paraId="5637A957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shd w:val="clear" w:color="auto" w:fill="FCE9D9"/>
          </w:tcPr>
          <w:p w14:paraId="30684A8B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5511" w14:paraId="125DBFB5" w14:textId="77777777">
        <w:trPr>
          <w:trHeight w:val="258"/>
        </w:trPr>
        <w:tc>
          <w:tcPr>
            <w:tcW w:w="4858" w:type="dxa"/>
          </w:tcPr>
          <w:p w14:paraId="2BF32D52" w14:textId="77777777" w:rsidR="00245511" w:rsidRDefault="001E72F8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MATH 3352 Introduction to Probability</w:t>
            </w:r>
          </w:p>
        </w:tc>
        <w:tc>
          <w:tcPr>
            <w:tcW w:w="538" w:type="dxa"/>
          </w:tcPr>
          <w:p w14:paraId="2B1E7B81" w14:textId="77777777" w:rsidR="00245511" w:rsidRDefault="001E72F8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CE9D9"/>
          </w:tcPr>
          <w:p w14:paraId="4B74E01A" w14:textId="77777777" w:rsidR="00245511" w:rsidRDefault="0024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shd w:val="clear" w:color="auto" w:fill="FCE9D9"/>
          </w:tcPr>
          <w:p w14:paraId="5DC60FEC" w14:textId="77777777" w:rsidR="00245511" w:rsidRDefault="0024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511" w14:paraId="7F7AF3C3" w14:textId="77777777">
        <w:trPr>
          <w:trHeight w:val="217"/>
        </w:trPr>
        <w:tc>
          <w:tcPr>
            <w:tcW w:w="4858" w:type="dxa"/>
          </w:tcPr>
          <w:p w14:paraId="3190369B" w14:textId="77777777" w:rsidR="00245511" w:rsidRDefault="001E72F8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3360 Differential Equations</w:t>
            </w:r>
          </w:p>
        </w:tc>
        <w:tc>
          <w:tcPr>
            <w:tcW w:w="538" w:type="dxa"/>
          </w:tcPr>
          <w:p w14:paraId="048BA676" w14:textId="77777777" w:rsidR="00245511" w:rsidRDefault="001E72F8"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shd w:val="clear" w:color="auto" w:fill="FAD3B4"/>
          </w:tcPr>
          <w:p w14:paraId="7C7DC1A6" w14:textId="77777777" w:rsidR="00245511" w:rsidRDefault="001E72F8">
            <w:pPr>
              <w:pStyle w:val="TableParagraph"/>
              <w:tabs>
                <w:tab w:val="left" w:pos="2768"/>
              </w:tabs>
              <w:spacing w:line="198" w:lineRule="exact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>6. Behavioral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courses-different prefixes; 6 cr.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245511" w14:paraId="4ABF4C17" w14:textId="77777777">
        <w:trPr>
          <w:trHeight w:val="220"/>
        </w:trPr>
        <w:tc>
          <w:tcPr>
            <w:tcW w:w="4858" w:type="dxa"/>
          </w:tcPr>
          <w:p w14:paraId="2AE686CA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4423 Introduction to Real Analysis I</w:t>
            </w:r>
          </w:p>
        </w:tc>
        <w:tc>
          <w:tcPr>
            <w:tcW w:w="538" w:type="dxa"/>
          </w:tcPr>
          <w:p w14:paraId="68CDAC1A" w14:textId="77777777" w:rsidR="00245511" w:rsidRDefault="001E72F8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AD3B4"/>
          </w:tcPr>
          <w:p w14:paraId="35504E8B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shd w:val="clear" w:color="auto" w:fill="FAD3B4"/>
          </w:tcPr>
          <w:p w14:paraId="64E1EFF4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5511" w14:paraId="2C100A81" w14:textId="77777777">
        <w:trPr>
          <w:trHeight w:val="220"/>
        </w:trPr>
        <w:tc>
          <w:tcPr>
            <w:tcW w:w="4858" w:type="dxa"/>
          </w:tcPr>
          <w:p w14:paraId="27D6F024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4441 Introduction to Numerical Analysis I</w:t>
            </w:r>
          </w:p>
        </w:tc>
        <w:tc>
          <w:tcPr>
            <w:tcW w:w="538" w:type="dxa"/>
          </w:tcPr>
          <w:p w14:paraId="7BC74A20" w14:textId="77777777" w:rsidR="00245511" w:rsidRDefault="001E72F8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AD3B4"/>
          </w:tcPr>
          <w:p w14:paraId="27739E8B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shd w:val="clear" w:color="auto" w:fill="FAD3B4"/>
          </w:tcPr>
          <w:p w14:paraId="19960A26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5511" w14:paraId="765C6558" w14:textId="77777777">
        <w:trPr>
          <w:trHeight w:val="218"/>
        </w:trPr>
        <w:tc>
          <w:tcPr>
            <w:tcW w:w="4858" w:type="dxa"/>
          </w:tcPr>
          <w:p w14:paraId="7E6FC143" w14:textId="77777777" w:rsidR="00245511" w:rsidRDefault="001E72F8">
            <w:pPr>
              <w:pStyle w:val="TableParagraph"/>
              <w:spacing w:line="198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Choose 1 of the following two courses:</w:t>
            </w:r>
          </w:p>
        </w:tc>
        <w:tc>
          <w:tcPr>
            <w:tcW w:w="538" w:type="dxa"/>
          </w:tcPr>
          <w:p w14:paraId="205635B5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shd w:val="clear" w:color="auto" w:fill="FCE9D9"/>
          </w:tcPr>
          <w:p w14:paraId="265718BA" w14:textId="77777777" w:rsidR="00245511" w:rsidRDefault="001E72F8">
            <w:pPr>
              <w:pStyle w:val="TableParagraph"/>
              <w:tabs>
                <w:tab w:val="left" w:pos="4040"/>
              </w:tabs>
              <w:spacing w:line="198" w:lineRule="exact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>One Course from EITHER Objective 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 8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(1course; 3 cr.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245511" w14:paraId="0D944B7B" w14:textId="77777777">
        <w:trPr>
          <w:trHeight w:val="220"/>
        </w:trPr>
        <w:tc>
          <w:tcPr>
            <w:tcW w:w="4858" w:type="dxa"/>
          </w:tcPr>
          <w:p w14:paraId="51A8CFA3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Either MATH 4421 Advanced Engineering Mathematics I</w:t>
            </w:r>
          </w:p>
        </w:tc>
        <w:tc>
          <w:tcPr>
            <w:tcW w:w="538" w:type="dxa"/>
            <w:vMerge w:val="restart"/>
          </w:tcPr>
          <w:p w14:paraId="543284FE" w14:textId="77777777" w:rsidR="00245511" w:rsidRDefault="001E72F8">
            <w:pPr>
              <w:pStyle w:val="TableParagraph"/>
              <w:spacing w:before="11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CE9D9"/>
          </w:tcPr>
          <w:p w14:paraId="3124E9E1" w14:textId="77777777" w:rsidR="00245511" w:rsidRDefault="001E72F8">
            <w:pPr>
              <w:pStyle w:val="TableParagraph"/>
              <w:tabs>
                <w:tab w:val="left" w:pos="3582"/>
              </w:tabs>
              <w:spacing w:before="1"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Thinking</w:t>
            </w:r>
            <w:r>
              <w:rPr>
                <w:sz w:val="18"/>
              </w:rPr>
              <w:tab/>
              <w:t>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1181</w:t>
            </w:r>
          </w:p>
        </w:tc>
        <w:tc>
          <w:tcPr>
            <w:tcW w:w="722" w:type="dxa"/>
            <w:vMerge w:val="restart"/>
            <w:shd w:val="clear" w:color="auto" w:fill="FCE9D9"/>
          </w:tcPr>
          <w:p w14:paraId="702D1BE6" w14:textId="77777777" w:rsidR="00245511" w:rsidRDefault="001E72F8">
            <w:pPr>
              <w:pStyle w:val="TableParagraph"/>
              <w:spacing w:before="1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45511" w14:paraId="0BE01474" w14:textId="77777777">
        <w:trPr>
          <w:trHeight w:val="220"/>
        </w:trPr>
        <w:tc>
          <w:tcPr>
            <w:tcW w:w="4858" w:type="dxa"/>
          </w:tcPr>
          <w:p w14:paraId="0D206A27" w14:textId="77777777" w:rsidR="00245511" w:rsidRDefault="001E72F8">
            <w:pPr>
              <w:pStyle w:val="TableParagraph"/>
              <w:tabs>
                <w:tab w:val="left" w:pos="909"/>
              </w:tabs>
              <w:spacing w:before="1" w:line="199" w:lineRule="exact"/>
              <w:ind w:left="400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z w:val="18"/>
              </w:rPr>
              <w:tab/>
              <w:t>MATH 4465 Partial Differential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Equations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14:paraId="2F95240C" w14:textId="77777777" w:rsidR="00245511" w:rsidRDefault="00245511"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gridSpan w:val="3"/>
            <w:shd w:val="clear" w:color="auto" w:fill="FCE9D9"/>
          </w:tcPr>
          <w:p w14:paraId="0794BDF3" w14:textId="77777777" w:rsidR="00245511" w:rsidRDefault="001E72F8">
            <w:pPr>
              <w:pStyle w:val="TableParagraph"/>
              <w:spacing w:before="1"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8. Information Literacy</w:t>
            </w: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FCE9D9"/>
          </w:tcPr>
          <w:p w14:paraId="7047C1BB" w14:textId="77777777" w:rsidR="00245511" w:rsidRDefault="00245511">
            <w:pPr>
              <w:rPr>
                <w:sz w:val="2"/>
                <w:szCs w:val="2"/>
              </w:rPr>
            </w:pPr>
          </w:p>
        </w:tc>
      </w:tr>
      <w:tr w:rsidR="00245511" w14:paraId="2E7B7F27" w14:textId="77777777">
        <w:trPr>
          <w:trHeight w:val="220"/>
        </w:trPr>
        <w:tc>
          <w:tcPr>
            <w:tcW w:w="4858" w:type="dxa"/>
          </w:tcPr>
          <w:p w14:paraId="2E7D60D0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Choose 9 Upper Division credits from list below^^:</w:t>
            </w:r>
          </w:p>
        </w:tc>
        <w:tc>
          <w:tcPr>
            <w:tcW w:w="538" w:type="dxa"/>
          </w:tcPr>
          <w:p w14:paraId="1AF7C7A8" w14:textId="77777777" w:rsidR="00245511" w:rsidRDefault="001E72F8">
            <w:pPr>
              <w:pStyle w:val="TableParagraph"/>
              <w:spacing w:before="1" w:line="199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675" w:type="dxa"/>
            <w:gridSpan w:val="4"/>
            <w:shd w:val="clear" w:color="auto" w:fill="FAD3B4"/>
          </w:tcPr>
          <w:p w14:paraId="2EB3456F" w14:textId="77777777" w:rsidR="00245511" w:rsidRDefault="001E72F8">
            <w:pPr>
              <w:pStyle w:val="TableParagraph"/>
              <w:tabs>
                <w:tab w:val="left" w:pos="4038"/>
              </w:tabs>
              <w:spacing w:before="1" w:line="199" w:lineRule="exact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 course; 3 cr.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245511" w14:paraId="5B419D62" w14:textId="77777777">
        <w:trPr>
          <w:trHeight w:val="218"/>
        </w:trPr>
        <w:tc>
          <w:tcPr>
            <w:tcW w:w="4858" w:type="dxa"/>
          </w:tcPr>
          <w:p w14:paraId="52C9CE1D" w14:textId="77777777" w:rsidR="00245511" w:rsidRDefault="001E72F8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3362 Introduction to Complex Analysis</w:t>
            </w:r>
          </w:p>
        </w:tc>
        <w:tc>
          <w:tcPr>
            <w:tcW w:w="538" w:type="dxa"/>
          </w:tcPr>
          <w:p w14:paraId="22F50B4C" w14:textId="77777777" w:rsidR="00245511" w:rsidRDefault="001E72F8"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AD3B4"/>
          </w:tcPr>
          <w:p w14:paraId="2DBF3781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shd w:val="clear" w:color="auto" w:fill="FAD3B4"/>
          </w:tcPr>
          <w:p w14:paraId="1BC121FD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5511" w14:paraId="5505B527" w14:textId="77777777">
        <w:trPr>
          <w:trHeight w:val="220"/>
        </w:trPr>
        <w:tc>
          <w:tcPr>
            <w:tcW w:w="4858" w:type="dxa"/>
          </w:tcPr>
          <w:p w14:paraId="7F3F9476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4405 Numerical Linear Algebra</w:t>
            </w:r>
          </w:p>
        </w:tc>
        <w:tc>
          <w:tcPr>
            <w:tcW w:w="538" w:type="dxa"/>
          </w:tcPr>
          <w:p w14:paraId="452F673B" w14:textId="77777777" w:rsidR="00245511" w:rsidRDefault="001E72F8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shd w:val="clear" w:color="auto" w:fill="FCE9D9"/>
          </w:tcPr>
          <w:p w14:paraId="46981FB8" w14:textId="77777777" w:rsidR="00245511" w:rsidRDefault="001E72F8">
            <w:pPr>
              <w:pStyle w:val="TableParagraph"/>
              <w:tabs>
                <w:tab w:val="left" w:pos="4513"/>
              </w:tabs>
              <w:spacing w:before="1" w:line="199" w:lineRule="exact"/>
              <w:ind w:left="118"/>
              <w:rPr>
                <w:b/>
                <w:sz w:val="16"/>
              </w:rPr>
            </w:pPr>
            <w:r>
              <w:rPr>
                <w:sz w:val="18"/>
              </w:rPr>
              <w:t>General Education Elective to reach 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if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necessary)</w:t>
            </w:r>
          </w:p>
        </w:tc>
      </w:tr>
      <w:tr w:rsidR="00245511" w14:paraId="3DBF3230" w14:textId="77777777">
        <w:trPr>
          <w:trHeight w:val="220"/>
        </w:trPr>
        <w:tc>
          <w:tcPr>
            <w:tcW w:w="4858" w:type="dxa"/>
          </w:tcPr>
          <w:p w14:paraId="570374CE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4422 Advanced Engineering Mathematics II</w:t>
            </w:r>
          </w:p>
        </w:tc>
        <w:tc>
          <w:tcPr>
            <w:tcW w:w="538" w:type="dxa"/>
          </w:tcPr>
          <w:p w14:paraId="3AA4E24C" w14:textId="77777777" w:rsidR="00245511" w:rsidRDefault="001E72F8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CE9D9"/>
          </w:tcPr>
          <w:p w14:paraId="628A40D1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shd w:val="clear" w:color="auto" w:fill="FCE9D9"/>
          </w:tcPr>
          <w:p w14:paraId="6CE58F81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5511" w14:paraId="1B758337" w14:textId="77777777">
        <w:trPr>
          <w:trHeight w:val="217"/>
        </w:trPr>
        <w:tc>
          <w:tcPr>
            <w:tcW w:w="4858" w:type="dxa"/>
          </w:tcPr>
          <w:p w14:paraId="6AF52BAF" w14:textId="77777777" w:rsidR="00245511" w:rsidRDefault="001E72F8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4424 Introduction to Real Analysis II</w:t>
            </w:r>
          </w:p>
        </w:tc>
        <w:tc>
          <w:tcPr>
            <w:tcW w:w="538" w:type="dxa"/>
          </w:tcPr>
          <w:p w14:paraId="5A99C704" w14:textId="77777777" w:rsidR="00245511" w:rsidRDefault="001E72F8"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53" w:type="dxa"/>
            <w:gridSpan w:val="3"/>
            <w:shd w:val="clear" w:color="auto" w:fill="FAD3B4"/>
          </w:tcPr>
          <w:p w14:paraId="5874DAC4" w14:textId="77777777" w:rsidR="00245511" w:rsidRDefault="001E72F8">
            <w:pPr>
              <w:pStyle w:val="TableParagraph"/>
              <w:spacing w:line="198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GE</w:t>
            </w:r>
          </w:p>
        </w:tc>
        <w:tc>
          <w:tcPr>
            <w:tcW w:w="722" w:type="dxa"/>
            <w:shd w:val="clear" w:color="auto" w:fill="FAD3B4"/>
          </w:tcPr>
          <w:p w14:paraId="15F963C7" w14:textId="77777777" w:rsidR="00245511" w:rsidRDefault="001E72F8">
            <w:pPr>
              <w:pStyle w:val="TableParagraph"/>
              <w:spacing w:line="198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</w:tr>
      <w:tr w:rsidR="00245511" w14:paraId="36019D57" w14:textId="77777777">
        <w:trPr>
          <w:trHeight w:val="220"/>
        </w:trPr>
        <w:tc>
          <w:tcPr>
            <w:tcW w:w="4858" w:type="dxa"/>
          </w:tcPr>
          <w:p w14:paraId="0637981F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4442 Introduction to Numerical Analysis II</w:t>
            </w:r>
          </w:p>
        </w:tc>
        <w:tc>
          <w:tcPr>
            <w:tcW w:w="538" w:type="dxa"/>
          </w:tcPr>
          <w:p w14:paraId="1DD38726" w14:textId="77777777" w:rsidR="00245511" w:rsidRDefault="001E72F8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vMerge w:val="restart"/>
            <w:shd w:val="clear" w:color="auto" w:fill="FCE9D9"/>
          </w:tcPr>
          <w:p w14:paraId="56F484E2" w14:textId="77777777" w:rsidR="00245511" w:rsidRDefault="001E72F8">
            <w:pPr>
              <w:pStyle w:val="TableParagraph"/>
              <w:spacing w:before="1" w:line="219" w:lineRule="exact"/>
              <w:ind w:left="118"/>
              <w:rPr>
                <w:sz w:val="18"/>
              </w:rPr>
            </w:pPr>
            <w:r>
              <w:rPr>
                <w:sz w:val="18"/>
              </w:rPr>
              <w:t xml:space="preserve">Undergraduate Catalog and GE Objectives by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Catalog Year</w:t>
              </w:r>
            </w:hyperlink>
          </w:p>
          <w:p w14:paraId="7D9AC843" w14:textId="77777777" w:rsidR="00245511" w:rsidRDefault="001E72F8">
            <w:pPr>
              <w:pStyle w:val="TableParagraph"/>
              <w:spacing w:line="195" w:lineRule="exact"/>
              <w:ind w:left="118"/>
              <w:rPr>
                <w:i/>
                <w:sz w:val="16"/>
              </w:rPr>
            </w:pPr>
            <w:hyperlink r:id="rId10">
              <w:r>
                <w:rPr>
                  <w:i/>
                  <w:sz w:val="16"/>
                </w:rPr>
                <w:t>http://coursecat.isu.edu/undergraduate/programs/</w:t>
              </w:r>
            </w:hyperlink>
          </w:p>
        </w:tc>
      </w:tr>
      <w:tr w:rsidR="00245511" w14:paraId="31A4A97F" w14:textId="77777777">
        <w:trPr>
          <w:trHeight w:val="220"/>
        </w:trPr>
        <w:tc>
          <w:tcPr>
            <w:tcW w:w="4858" w:type="dxa"/>
          </w:tcPr>
          <w:p w14:paraId="76FDD4C4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4450 Mathematical Statistics I</w:t>
            </w:r>
          </w:p>
        </w:tc>
        <w:tc>
          <w:tcPr>
            <w:tcW w:w="538" w:type="dxa"/>
          </w:tcPr>
          <w:p w14:paraId="02D84BF5" w14:textId="77777777" w:rsidR="00245511" w:rsidRDefault="001E72F8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vMerge/>
            <w:tcBorders>
              <w:top w:val="nil"/>
            </w:tcBorders>
            <w:shd w:val="clear" w:color="auto" w:fill="FCE9D9"/>
          </w:tcPr>
          <w:p w14:paraId="3EE6A715" w14:textId="77777777" w:rsidR="00245511" w:rsidRDefault="00245511">
            <w:pPr>
              <w:rPr>
                <w:sz w:val="2"/>
                <w:szCs w:val="2"/>
              </w:rPr>
            </w:pPr>
          </w:p>
        </w:tc>
      </w:tr>
      <w:tr w:rsidR="00245511" w14:paraId="51B3011E" w14:textId="77777777">
        <w:trPr>
          <w:trHeight w:val="220"/>
        </w:trPr>
        <w:tc>
          <w:tcPr>
            <w:tcW w:w="4858" w:type="dxa"/>
          </w:tcPr>
          <w:p w14:paraId="150747F4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4451 Mathematical Statistics II</w:t>
            </w:r>
          </w:p>
        </w:tc>
        <w:tc>
          <w:tcPr>
            <w:tcW w:w="538" w:type="dxa"/>
          </w:tcPr>
          <w:p w14:paraId="536014CF" w14:textId="77777777" w:rsidR="00245511" w:rsidRDefault="001E72F8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vMerge w:val="restart"/>
          </w:tcPr>
          <w:p w14:paraId="280B39BE" w14:textId="77777777" w:rsidR="00245511" w:rsidRDefault="0024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511" w14:paraId="293BEDEA" w14:textId="77777777">
        <w:trPr>
          <w:trHeight w:val="218"/>
        </w:trPr>
        <w:tc>
          <w:tcPr>
            <w:tcW w:w="4858" w:type="dxa"/>
          </w:tcPr>
          <w:p w14:paraId="5B3EC698" w14:textId="77777777" w:rsidR="00245511" w:rsidRDefault="001E72F8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4463 Topics in Applied Mathematics</w:t>
            </w:r>
          </w:p>
        </w:tc>
        <w:tc>
          <w:tcPr>
            <w:tcW w:w="538" w:type="dxa"/>
          </w:tcPr>
          <w:p w14:paraId="1255A83D" w14:textId="77777777" w:rsidR="00245511" w:rsidRDefault="001E72F8"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vMerge/>
            <w:tcBorders>
              <w:top w:val="nil"/>
            </w:tcBorders>
          </w:tcPr>
          <w:p w14:paraId="7B23D8AA" w14:textId="77777777" w:rsidR="00245511" w:rsidRDefault="00245511">
            <w:pPr>
              <w:rPr>
                <w:sz w:val="2"/>
                <w:szCs w:val="2"/>
              </w:rPr>
            </w:pPr>
          </w:p>
        </w:tc>
      </w:tr>
      <w:tr w:rsidR="00245511" w14:paraId="4FBDB4CF" w14:textId="77777777">
        <w:trPr>
          <w:trHeight w:val="220"/>
        </w:trPr>
        <w:tc>
          <w:tcPr>
            <w:tcW w:w="4858" w:type="dxa"/>
          </w:tcPr>
          <w:p w14:paraId="7B230318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4463 Topics in Applied Mathematics</w:t>
            </w:r>
          </w:p>
        </w:tc>
        <w:tc>
          <w:tcPr>
            <w:tcW w:w="538" w:type="dxa"/>
          </w:tcPr>
          <w:p w14:paraId="093AAECD" w14:textId="77777777" w:rsidR="00245511" w:rsidRDefault="001E72F8">
            <w:pPr>
              <w:pStyle w:val="TableParagraph"/>
              <w:spacing w:before="1"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5" w:type="dxa"/>
            <w:gridSpan w:val="4"/>
            <w:vMerge/>
            <w:tcBorders>
              <w:top w:val="nil"/>
            </w:tcBorders>
          </w:tcPr>
          <w:p w14:paraId="2B50A459" w14:textId="77777777" w:rsidR="00245511" w:rsidRDefault="00245511">
            <w:pPr>
              <w:rPr>
                <w:sz w:val="2"/>
                <w:szCs w:val="2"/>
              </w:rPr>
            </w:pPr>
          </w:p>
        </w:tc>
      </w:tr>
      <w:tr w:rsidR="00245511" w14:paraId="14222DCB" w14:textId="77777777">
        <w:trPr>
          <w:trHeight w:val="244"/>
        </w:trPr>
        <w:tc>
          <w:tcPr>
            <w:tcW w:w="4858" w:type="dxa"/>
          </w:tcPr>
          <w:p w14:paraId="3BCE582B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761943D5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  <w:shd w:val="clear" w:color="auto" w:fill="FAD3B4"/>
          </w:tcPr>
          <w:p w14:paraId="424C36E5" w14:textId="77777777" w:rsidR="00245511" w:rsidRDefault="001E72F8">
            <w:pPr>
              <w:pStyle w:val="TableParagraph"/>
              <w:spacing w:before="1" w:line="22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MAP Credit Summary</w:t>
            </w:r>
          </w:p>
        </w:tc>
        <w:tc>
          <w:tcPr>
            <w:tcW w:w="722" w:type="dxa"/>
            <w:shd w:val="clear" w:color="auto" w:fill="FAD3B4"/>
          </w:tcPr>
          <w:p w14:paraId="00E2B40E" w14:textId="77777777" w:rsidR="00245511" w:rsidRDefault="001E72F8">
            <w:pPr>
              <w:pStyle w:val="TableParagraph"/>
              <w:spacing w:before="1" w:line="223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</w:tr>
      <w:tr w:rsidR="00245511" w14:paraId="292D2AB9" w14:textId="77777777">
        <w:trPr>
          <w:trHeight w:val="244"/>
        </w:trPr>
        <w:tc>
          <w:tcPr>
            <w:tcW w:w="4858" w:type="dxa"/>
          </w:tcPr>
          <w:p w14:paraId="7E437AC4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7DC9BB7B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</w:tcPr>
          <w:p w14:paraId="3F2A5319" w14:textId="77777777" w:rsidR="00245511" w:rsidRDefault="001E72F8">
            <w:pPr>
              <w:pStyle w:val="TableParagraph"/>
              <w:spacing w:before="1"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Major</w:t>
            </w:r>
          </w:p>
        </w:tc>
        <w:tc>
          <w:tcPr>
            <w:tcW w:w="722" w:type="dxa"/>
          </w:tcPr>
          <w:p w14:paraId="55C2B1D5" w14:textId="77777777" w:rsidR="00245511" w:rsidRDefault="001E72F8">
            <w:pPr>
              <w:pStyle w:val="TableParagraph"/>
              <w:spacing w:before="1"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245511" w14:paraId="2A294920" w14:textId="77777777">
        <w:trPr>
          <w:trHeight w:val="244"/>
        </w:trPr>
        <w:tc>
          <w:tcPr>
            <w:tcW w:w="4858" w:type="dxa"/>
          </w:tcPr>
          <w:p w14:paraId="44CCB5BA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7C647516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</w:tcPr>
          <w:p w14:paraId="34ECC900" w14:textId="77777777" w:rsidR="00245511" w:rsidRDefault="001E72F8">
            <w:pPr>
              <w:pStyle w:val="TableParagraph"/>
              <w:spacing w:before="1"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General Education</w:t>
            </w:r>
          </w:p>
        </w:tc>
        <w:tc>
          <w:tcPr>
            <w:tcW w:w="722" w:type="dxa"/>
          </w:tcPr>
          <w:p w14:paraId="7AE7D026" w14:textId="77777777" w:rsidR="00245511" w:rsidRDefault="001E72F8">
            <w:pPr>
              <w:pStyle w:val="TableParagraph"/>
              <w:spacing w:before="1"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245511" w14:paraId="7C980BB4" w14:textId="77777777">
        <w:trPr>
          <w:trHeight w:val="244"/>
        </w:trPr>
        <w:tc>
          <w:tcPr>
            <w:tcW w:w="4858" w:type="dxa"/>
          </w:tcPr>
          <w:p w14:paraId="0CE72C44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1B99E5CD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</w:tcPr>
          <w:p w14:paraId="7A11ACAE" w14:textId="77777777" w:rsidR="00245511" w:rsidRDefault="001E72F8">
            <w:pPr>
              <w:pStyle w:val="TableParagraph"/>
              <w:spacing w:before="1"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Upper Division Free Electives to reach 36 credits</w:t>
            </w:r>
          </w:p>
        </w:tc>
        <w:tc>
          <w:tcPr>
            <w:tcW w:w="722" w:type="dxa"/>
          </w:tcPr>
          <w:p w14:paraId="131A8CCB" w14:textId="77777777" w:rsidR="00245511" w:rsidRDefault="001E72F8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45511" w14:paraId="390BEE7D" w14:textId="77777777">
        <w:trPr>
          <w:trHeight w:val="244"/>
        </w:trPr>
        <w:tc>
          <w:tcPr>
            <w:tcW w:w="4858" w:type="dxa"/>
          </w:tcPr>
          <w:p w14:paraId="7005EEED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2EABE1BA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</w:tcPr>
          <w:p w14:paraId="12FF5824" w14:textId="77777777" w:rsidR="00245511" w:rsidRDefault="001E72F8">
            <w:pPr>
              <w:pStyle w:val="TableParagraph"/>
              <w:spacing w:before="1"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Free Electives to reach 120 credits</w:t>
            </w:r>
          </w:p>
        </w:tc>
        <w:tc>
          <w:tcPr>
            <w:tcW w:w="722" w:type="dxa"/>
          </w:tcPr>
          <w:p w14:paraId="68E52010" w14:textId="77777777" w:rsidR="00245511" w:rsidRDefault="001E72F8">
            <w:pPr>
              <w:pStyle w:val="TableParagraph"/>
              <w:spacing w:before="1"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245511" w14:paraId="4F326629" w14:textId="77777777">
        <w:trPr>
          <w:trHeight w:val="242"/>
        </w:trPr>
        <w:tc>
          <w:tcPr>
            <w:tcW w:w="4858" w:type="dxa"/>
          </w:tcPr>
          <w:p w14:paraId="19C901BC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4F545858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3"/>
            <w:shd w:val="clear" w:color="auto" w:fill="FAD3B4"/>
          </w:tcPr>
          <w:p w14:paraId="71CE1A02" w14:textId="77777777" w:rsidR="00245511" w:rsidRDefault="001E72F8">
            <w:pPr>
              <w:pStyle w:val="TableParagraph"/>
              <w:spacing w:line="222" w:lineRule="exact"/>
              <w:ind w:right="2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722" w:type="dxa"/>
            <w:shd w:val="clear" w:color="auto" w:fill="FAD3B4"/>
          </w:tcPr>
          <w:p w14:paraId="0AC8AA1A" w14:textId="77777777" w:rsidR="00245511" w:rsidRDefault="001E72F8">
            <w:pPr>
              <w:pStyle w:val="TableParagraph"/>
              <w:spacing w:line="222" w:lineRule="exact"/>
              <w:ind w:left="20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245511" w14:paraId="60C3AEB8" w14:textId="77777777">
        <w:trPr>
          <w:trHeight w:val="220"/>
        </w:trPr>
        <w:tc>
          <w:tcPr>
            <w:tcW w:w="4858" w:type="dxa"/>
          </w:tcPr>
          <w:p w14:paraId="5B860E02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14:paraId="40D437C5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vMerge w:val="restart"/>
          </w:tcPr>
          <w:p w14:paraId="286C60A0" w14:textId="77777777" w:rsidR="00245511" w:rsidRDefault="00245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511" w14:paraId="2FE7B886" w14:textId="77777777">
        <w:trPr>
          <w:trHeight w:val="220"/>
        </w:trPr>
        <w:tc>
          <w:tcPr>
            <w:tcW w:w="4858" w:type="dxa"/>
          </w:tcPr>
          <w:p w14:paraId="4E12A574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14:paraId="3C624076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vMerge/>
            <w:tcBorders>
              <w:top w:val="nil"/>
            </w:tcBorders>
          </w:tcPr>
          <w:p w14:paraId="204FC93C" w14:textId="77777777" w:rsidR="00245511" w:rsidRDefault="00245511">
            <w:pPr>
              <w:rPr>
                <w:sz w:val="2"/>
                <w:szCs w:val="2"/>
              </w:rPr>
            </w:pPr>
          </w:p>
        </w:tc>
      </w:tr>
      <w:tr w:rsidR="00245511" w14:paraId="396F84EB" w14:textId="77777777">
        <w:trPr>
          <w:trHeight w:val="220"/>
        </w:trPr>
        <w:tc>
          <w:tcPr>
            <w:tcW w:w="4858" w:type="dxa"/>
          </w:tcPr>
          <w:p w14:paraId="679EA938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14:paraId="4CCEC08E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vMerge/>
            <w:tcBorders>
              <w:top w:val="nil"/>
            </w:tcBorders>
          </w:tcPr>
          <w:p w14:paraId="32BDE10D" w14:textId="77777777" w:rsidR="00245511" w:rsidRDefault="00245511">
            <w:pPr>
              <w:rPr>
                <w:sz w:val="2"/>
                <w:szCs w:val="2"/>
              </w:rPr>
            </w:pPr>
          </w:p>
        </w:tc>
      </w:tr>
      <w:tr w:rsidR="00245511" w14:paraId="43C86462" w14:textId="77777777">
        <w:trPr>
          <w:trHeight w:val="217"/>
        </w:trPr>
        <w:tc>
          <w:tcPr>
            <w:tcW w:w="4858" w:type="dxa"/>
          </w:tcPr>
          <w:p w14:paraId="064AF302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14:paraId="045939B8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vMerge/>
            <w:tcBorders>
              <w:top w:val="nil"/>
            </w:tcBorders>
          </w:tcPr>
          <w:p w14:paraId="6E07FED7" w14:textId="77777777" w:rsidR="00245511" w:rsidRDefault="00245511">
            <w:pPr>
              <w:rPr>
                <w:sz w:val="2"/>
                <w:szCs w:val="2"/>
              </w:rPr>
            </w:pPr>
          </w:p>
        </w:tc>
      </w:tr>
      <w:tr w:rsidR="00245511" w14:paraId="6FD751E1" w14:textId="77777777">
        <w:trPr>
          <w:trHeight w:val="258"/>
        </w:trPr>
        <w:tc>
          <w:tcPr>
            <w:tcW w:w="4858" w:type="dxa"/>
          </w:tcPr>
          <w:p w14:paraId="79BFDB31" w14:textId="77777777" w:rsidR="00245511" w:rsidRDefault="0024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048CD9A" w14:textId="77777777" w:rsidR="00245511" w:rsidRDefault="0024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2"/>
            <w:shd w:val="clear" w:color="auto" w:fill="FAD3B4"/>
          </w:tcPr>
          <w:p w14:paraId="14046EE1" w14:textId="77777777" w:rsidR="00245511" w:rsidRDefault="001E72F8">
            <w:pPr>
              <w:pStyle w:val="TableParagraph"/>
              <w:spacing w:before="1" w:line="237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Graduation Requirement Minimum Credit Checklist</w:t>
            </w:r>
          </w:p>
        </w:tc>
        <w:tc>
          <w:tcPr>
            <w:tcW w:w="995" w:type="dxa"/>
            <w:gridSpan w:val="2"/>
            <w:shd w:val="clear" w:color="auto" w:fill="FAD3B4"/>
          </w:tcPr>
          <w:p w14:paraId="091E70BA" w14:textId="77777777" w:rsidR="00245511" w:rsidRDefault="001E72F8">
            <w:pPr>
              <w:pStyle w:val="TableParagraph"/>
              <w:spacing w:line="194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Confirmed</w:t>
            </w:r>
          </w:p>
        </w:tc>
      </w:tr>
      <w:tr w:rsidR="00245511" w14:paraId="1A219698" w14:textId="77777777">
        <w:trPr>
          <w:trHeight w:val="242"/>
        </w:trPr>
        <w:tc>
          <w:tcPr>
            <w:tcW w:w="4858" w:type="dxa"/>
          </w:tcPr>
          <w:p w14:paraId="326D1B6D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1EC1F3A6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2"/>
            <w:shd w:val="clear" w:color="auto" w:fill="FCE9D9"/>
          </w:tcPr>
          <w:p w14:paraId="11ACF2FC" w14:textId="77777777" w:rsidR="00245511" w:rsidRDefault="001E72F8">
            <w:pPr>
              <w:pStyle w:val="TableParagraph"/>
              <w:spacing w:line="219" w:lineRule="exact"/>
              <w:ind w:left="118"/>
              <w:rPr>
                <w:sz w:val="18"/>
              </w:rPr>
            </w:pPr>
            <w:r>
              <w:rPr>
                <w:sz w:val="18"/>
              </w:rPr>
              <w:t>Minimum 36 cr. General Education Objectives (15 cr. AAS)</w:t>
            </w:r>
          </w:p>
        </w:tc>
        <w:tc>
          <w:tcPr>
            <w:tcW w:w="995" w:type="dxa"/>
            <w:gridSpan w:val="2"/>
            <w:shd w:val="clear" w:color="auto" w:fill="FCE9D9"/>
          </w:tcPr>
          <w:p w14:paraId="32F2728F" w14:textId="77777777" w:rsidR="00245511" w:rsidRDefault="001E72F8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245511" w14:paraId="456BE5D9" w14:textId="77777777">
        <w:trPr>
          <w:trHeight w:val="249"/>
        </w:trPr>
        <w:tc>
          <w:tcPr>
            <w:tcW w:w="4858" w:type="dxa"/>
          </w:tcPr>
          <w:p w14:paraId="159AF301" w14:textId="77777777" w:rsidR="00245511" w:rsidRDefault="0024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74692029" w14:textId="77777777" w:rsidR="00245511" w:rsidRDefault="0024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2"/>
            <w:shd w:val="clear" w:color="auto" w:fill="FCE9D9"/>
          </w:tcPr>
          <w:p w14:paraId="0003CAF2" w14:textId="77777777" w:rsidR="00245511" w:rsidRDefault="001E72F8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Minimum 15 cr. Upper Division in Major (0 cr. Associate)</w:t>
            </w:r>
          </w:p>
        </w:tc>
        <w:tc>
          <w:tcPr>
            <w:tcW w:w="995" w:type="dxa"/>
            <w:gridSpan w:val="2"/>
            <w:shd w:val="clear" w:color="auto" w:fill="FCE9D9"/>
          </w:tcPr>
          <w:p w14:paraId="2C8D57BE" w14:textId="77777777" w:rsidR="00245511" w:rsidRDefault="001E72F8">
            <w:pPr>
              <w:pStyle w:val="TableParagraph"/>
              <w:spacing w:before="1"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245511" w14:paraId="70B28F17" w14:textId="77777777">
        <w:trPr>
          <w:trHeight w:val="246"/>
        </w:trPr>
        <w:tc>
          <w:tcPr>
            <w:tcW w:w="4858" w:type="dxa"/>
          </w:tcPr>
          <w:p w14:paraId="575D849E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39B58E32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2"/>
            <w:shd w:val="clear" w:color="auto" w:fill="FCE9D9"/>
          </w:tcPr>
          <w:p w14:paraId="051CE41E" w14:textId="77777777" w:rsidR="00245511" w:rsidRDefault="001E72F8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Minimum 36 cr. Upper Division Overall (0 cr. Associate)</w:t>
            </w:r>
          </w:p>
        </w:tc>
        <w:tc>
          <w:tcPr>
            <w:tcW w:w="995" w:type="dxa"/>
            <w:gridSpan w:val="2"/>
            <w:shd w:val="clear" w:color="auto" w:fill="FCE9D9"/>
          </w:tcPr>
          <w:p w14:paraId="4067FF1B" w14:textId="77777777" w:rsidR="00245511" w:rsidRDefault="001E72F8">
            <w:pPr>
              <w:pStyle w:val="TableParagraph"/>
              <w:spacing w:before="1"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245511" w14:paraId="282CD8A4" w14:textId="77777777">
        <w:trPr>
          <w:trHeight w:val="244"/>
        </w:trPr>
        <w:tc>
          <w:tcPr>
            <w:tcW w:w="4858" w:type="dxa"/>
          </w:tcPr>
          <w:p w14:paraId="0D284EDC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5E65F7CE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2"/>
            <w:shd w:val="clear" w:color="auto" w:fill="FCE9D9"/>
          </w:tcPr>
          <w:p w14:paraId="08E08849" w14:textId="77777777" w:rsidR="00245511" w:rsidRDefault="001E72F8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Minimum of 120 cr. Total (60 cr. Associate)</w:t>
            </w:r>
          </w:p>
        </w:tc>
        <w:tc>
          <w:tcPr>
            <w:tcW w:w="995" w:type="dxa"/>
            <w:gridSpan w:val="2"/>
            <w:shd w:val="clear" w:color="auto" w:fill="FCE9D9"/>
          </w:tcPr>
          <w:p w14:paraId="28D901F5" w14:textId="77777777" w:rsidR="00245511" w:rsidRDefault="001E72F8">
            <w:pPr>
              <w:pStyle w:val="TableParagraph"/>
              <w:spacing w:before="1"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245511" w14:paraId="13E64E9E" w14:textId="77777777">
        <w:trPr>
          <w:trHeight w:val="244"/>
        </w:trPr>
        <w:tc>
          <w:tcPr>
            <w:tcW w:w="4858" w:type="dxa"/>
          </w:tcPr>
          <w:p w14:paraId="5B7FCDBD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5104B469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5" w:type="dxa"/>
            <w:gridSpan w:val="4"/>
            <w:shd w:val="clear" w:color="auto" w:fill="FCE9D9"/>
          </w:tcPr>
          <w:p w14:paraId="3C89F770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5511" w14:paraId="0CB12EE4" w14:textId="77777777">
        <w:trPr>
          <w:trHeight w:val="268"/>
        </w:trPr>
        <w:tc>
          <w:tcPr>
            <w:tcW w:w="5396" w:type="dxa"/>
            <w:gridSpan w:val="2"/>
            <w:shd w:val="clear" w:color="auto" w:fill="D9D9D9"/>
          </w:tcPr>
          <w:p w14:paraId="0562CF74" w14:textId="77777777" w:rsidR="00245511" w:rsidRDefault="001E72F8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Advising Notes</w:t>
            </w:r>
          </w:p>
        </w:tc>
        <w:tc>
          <w:tcPr>
            <w:tcW w:w="5675" w:type="dxa"/>
            <w:gridSpan w:val="4"/>
            <w:shd w:val="clear" w:color="auto" w:fill="FAD3B4"/>
          </w:tcPr>
          <w:p w14:paraId="3ABD56A1" w14:textId="77777777" w:rsidR="00245511" w:rsidRDefault="001E72F8">
            <w:pPr>
              <w:pStyle w:val="TableParagraph"/>
              <w:spacing w:before="1"/>
              <w:ind w:left="11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MAP Completion Status (for internal use only)</w:t>
            </w:r>
          </w:p>
        </w:tc>
      </w:tr>
      <w:tr w:rsidR="00245511" w14:paraId="1C0316C9" w14:textId="77777777">
        <w:trPr>
          <w:trHeight w:val="244"/>
        </w:trPr>
        <w:tc>
          <w:tcPr>
            <w:tcW w:w="5396" w:type="dxa"/>
            <w:gridSpan w:val="2"/>
            <w:shd w:val="clear" w:color="auto" w:fill="F1F1F1"/>
          </w:tcPr>
          <w:p w14:paraId="0460907D" w14:textId="77777777" w:rsidR="00245511" w:rsidRDefault="001E72F8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Student must select additional Upper Division credits to reach 36</w:t>
            </w:r>
          </w:p>
        </w:tc>
        <w:tc>
          <w:tcPr>
            <w:tcW w:w="2177" w:type="dxa"/>
            <w:shd w:val="clear" w:color="auto" w:fill="FAD3B4"/>
          </w:tcPr>
          <w:p w14:paraId="0793AC9B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8" w:type="dxa"/>
            <w:gridSpan w:val="3"/>
            <w:shd w:val="clear" w:color="auto" w:fill="FAD3B4"/>
          </w:tcPr>
          <w:p w14:paraId="47517BB1" w14:textId="77777777" w:rsidR="00245511" w:rsidRDefault="001E72F8">
            <w:pPr>
              <w:pStyle w:val="TableParagraph"/>
              <w:spacing w:before="1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245511" w14:paraId="3480F6BA" w14:textId="77777777">
        <w:trPr>
          <w:trHeight w:val="244"/>
        </w:trPr>
        <w:tc>
          <w:tcPr>
            <w:tcW w:w="5396" w:type="dxa"/>
            <w:gridSpan w:val="2"/>
            <w:shd w:val="clear" w:color="auto" w:fill="F1F1F1"/>
          </w:tcPr>
          <w:p w14:paraId="3D8DDC8F" w14:textId="77777777" w:rsidR="00245511" w:rsidRDefault="001E72F8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^Two courses (ME 1165 and ME 2266) may be substituted for</w:t>
            </w:r>
          </w:p>
        </w:tc>
        <w:tc>
          <w:tcPr>
            <w:tcW w:w="2177" w:type="dxa"/>
          </w:tcPr>
          <w:p w14:paraId="065334FE" w14:textId="77777777" w:rsidR="00245511" w:rsidRDefault="001E72F8">
            <w:pPr>
              <w:pStyle w:val="TableParagraph"/>
              <w:spacing w:before="1" w:line="223" w:lineRule="exact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Department:</w:t>
            </w:r>
          </w:p>
        </w:tc>
        <w:tc>
          <w:tcPr>
            <w:tcW w:w="3498" w:type="dxa"/>
            <w:gridSpan w:val="3"/>
          </w:tcPr>
          <w:p w14:paraId="41249BFC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5511" w14:paraId="75453997" w14:textId="77777777">
        <w:trPr>
          <w:trHeight w:val="244"/>
        </w:trPr>
        <w:tc>
          <w:tcPr>
            <w:tcW w:w="5396" w:type="dxa"/>
            <w:gridSpan w:val="2"/>
            <w:shd w:val="clear" w:color="auto" w:fill="F1F1F1"/>
          </w:tcPr>
          <w:p w14:paraId="528611CA" w14:textId="77777777" w:rsidR="00245511" w:rsidRDefault="001E72F8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CS 1181.</w:t>
            </w:r>
          </w:p>
        </w:tc>
        <w:tc>
          <w:tcPr>
            <w:tcW w:w="2177" w:type="dxa"/>
          </w:tcPr>
          <w:p w14:paraId="7C655283" w14:textId="77777777" w:rsidR="00245511" w:rsidRDefault="001E72F8">
            <w:pPr>
              <w:pStyle w:val="TableParagraph"/>
              <w:spacing w:before="1" w:line="223" w:lineRule="exact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CAA or COT:</w:t>
            </w:r>
          </w:p>
        </w:tc>
        <w:tc>
          <w:tcPr>
            <w:tcW w:w="3498" w:type="dxa"/>
            <w:gridSpan w:val="3"/>
          </w:tcPr>
          <w:p w14:paraId="561B6D84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5511" w14:paraId="71E33940" w14:textId="77777777">
        <w:trPr>
          <w:trHeight w:val="242"/>
        </w:trPr>
        <w:tc>
          <w:tcPr>
            <w:tcW w:w="5396" w:type="dxa"/>
            <w:gridSpan w:val="2"/>
            <w:shd w:val="clear" w:color="auto" w:fill="F1F1F1"/>
          </w:tcPr>
          <w:p w14:paraId="7BBF517C" w14:textId="77777777" w:rsidR="00245511" w:rsidRDefault="001E72F8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^^ With department approval, up to 3 of these credits may be</w:t>
            </w:r>
          </w:p>
        </w:tc>
        <w:tc>
          <w:tcPr>
            <w:tcW w:w="2177" w:type="dxa"/>
          </w:tcPr>
          <w:p w14:paraId="75A5F728" w14:textId="77777777" w:rsidR="00245511" w:rsidRDefault="001E72F8">
            <w:pPr>
              <w:pStyle w:val="TableParagraph"/>
              <w:spacing w:line="222" w:lineRule="exact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Registrar:</w:t>
            </w:r>
          </w:p>
        </w:tc>
        <w:tc>
          <w:tcPr>
            <w:tcW w:w="3498" w:type="dxa"/>
            <w:gridSpan w:val="3"/>
          </w:tcPr>
          <w:p w14:paraId="7B07B622" w14:textId="77777777" w:rsidR="00245511" w:rsidRDefault="002455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5511" w14:paraId="2CB16DC1" w14:textId="77777777">
        <w:trPr>
          <w:trHeight w:val="220"/>
        </w:trPr>
        <w:tc>
          <w:tcPr>
            <w:tcW w:w="5396" w:type="dxa"/>
            <w:gridSpan w:val="2"/>
            <w:shd w:val="clear" w:color="auto" w:fill="F1F1F1"/>
          </w:tcPr>
          <w:p w14:paraId="351832AE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completed by taking an Upper Division course in this or another</w:t>
            </w:r>
          </w:p>
        </w:tc>
        <w:tc>
          <w:tcPr>
            <w:tcW w:w="5675" w:type="dxa"/>
            <w:gridSpan w:val="4"/>
            <w:vMerge w:val="restart"/>
            <w:shd w:val="clear" w:color="auto" w:fill="F9BE8F"/>
          </w:tcPr>
          <w:p w14:paraId="7C5CFC5F" w14:textId="77777777" w:rsidR="00245511" w:rsidRDefault="001E72F8">
            <w:pPr>
              <w:pStyle w:val="TableParagraph"/>
              <w:spacing w:before="1"/>
              <w:ind w:left="11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Complete College American Momentum Year</w:t>
            </w:r>
          </w:p>
          <w:p w14:paraId="164ACD70" w14:textId="77777777" w:rsidR="00245511" w:rsidRDefault="001E72F8">
            <w:pPr>
              <w:pStyle w:val="TableParagraph"/>
              <w:spacing w:before="1"/>
              <w:ind w:left="118"/>
              <w:rPr>
                <w:b/>
                <w:sz w:val="16"/>
              </w:rPr>
            </w:pPr>
            <w:r>
              <w:rPr>
                <w:b/>
                <w:sz w:val="20"/>
              </w:rPr>
              <w:t>Math and English course in first year-</w:t>
            </w:r>
            <w:r>
              <w:rPr>
                <w:b/>
                <w:sz w:val="16"/>
              </w:rPr>
              <w:t>Specific GE MATH course identified</w:t>
            </w:r>
          </w:p>
          <w:p w14:paraId="4EB7FE27" w14:textId="77777777" w:rsidR="00245511" w:rsidRDefault="001E72F8">
            <w:pPr>
              <w:pStyle w:val="TableParagraph"/>
              <w:spacing w:line="24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9 credits in the Major area in first year</w:t>
            </w:r>
          </w:p>
          <w:p w14:paraId="039E0E6A" w14:textId="77777777" w:rsidR="00245511" w:rsidRDefault="001E72F8">
            <w:pPr>
              <w:pStyle w:val="TableParagraph"/>
              <w:spacing w:line="24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15 credits each semester (or 30 in academic year)</w:t>
            </w:r>
          </w:p>
          <w:p w14:paraId="619BAFBA" w14:textId="77777777" w:rsidR="00245511" w:rsidRDefault="001E72F8">
            <w:pPr>
              <w:pStyle w:val="TableParagraph"/>
              <w:spacing w:before="1" w:line="22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76923B"/>
              </w:rPr>
              <w:t>Milestone</w:t>
            </w:r>
            <w:r>
              <w:rPr>
                <w:b/>
                <w:sz w:val="20"/>
              </w:rPr>
              <w:t xml:space="preserve"> courses</w:t>
            </w:r>
          </w:p>
        </w:tc>
      </w:tr>
      <w:tr w:rsidR="00245511" w14:paraId="5B882BE1" w14:textId="77777777">
        <w:trPr>
          <w:trHeight w:val="220"/>
        </w:trPr>
        <w:tc>
          <w:tcPr>
            <w:tcW w:w="5396" w:type="dxa"/>
            <w:gridSpan w:val="2"/>
            <w:shd w:val="clear" w:color="auto" w:fill="F1F1F1"/>
          </w:tcPr>
          <w:p w14:paraId="2DCC5045" w14:textId="77777777" w:rsidR="00245511" w:rsidRDefault="001E72F8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department.</w:t>
            </w:r>
          </w:p>
        </w:tc>
        <w:tc>
          <w:tcPr>
            <w:tcW w:w="5675" w:type="dxa"/>
            <w:gridSpan w:val="4"/>
            <w:vMerge/>
            <w:tcBorders>
              <w:top w:val="nil"/>
            </w:tcBorders>
            <w:shd w:val="clear" w:color="auto" w:fill="F9BE8F"/>
          </w:tcPr>
          <w:p w14:paraId="123021AA" w14:textId="77777777" w:rsidR="00245511" w:rsidRDefault="00245511">
            <w:pPr>
              <w:rPr>
                <w:sz w:val="2"/>
                <w:szCs w:val="2"/>
              </w:rPr>
            </w:pPr>
          </w:p>
        </w:tc>
      </w:tr>
      <w:tr w:rsidR="00245511" w14:paraId="68D7D33B" w14:textId="77777777">
        <w:trPr>
          <w:trHeight w:val="220"/>
        </w:trPr>
        <w:tc>
          <w:tcPr>
            <w:tcW w:w="5396" w:type="dxa"/>
            <w:gridSpan w:val="2"/>
            <w:shd w:val="clear" w:color="auto" w:fill="F1F1F1"/>
          </w:tcPr>
          <w:p w14:paraId="12084EA0" w14:textId="77777777" w:rsidR="00245511" w:rsidRDefault="002455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  <w:gridSpan w:val="4"/>
            <w:vMerge/>
            <w:tcBorders>
              <w:top w:val="nil"/>
            </w:tcBorders>
            <w:shd w:val="clear" w:color="auto" w:fill="F9BE8F"/>
          </w:tcPr>
          <w:p w14:paraId="63BD1B93" w14:textId="77777777" w:rsidR="00245511" w:rsidRDefault="00245511">
            <w:pPr>
              <w:rPr>
                <w:sz w:val="2"/>
                <w:szCs w:val="2"/>
              </w:rPr>
            </w:pPr>
          </w:p>
        </w:tc>
      </w:tr>
      <w:tr w:rsidR="00245511" w14:paraId="13646B82" w14:textId="77777777">
        <w:trPr>
          <w:trHeight w:val="530"/>
        </w:trPr>
        <w:tc>
          <w:tcPr>
            <w:tcW w:w="5396" w:type="dxa"/>
            <w:gridSpan w:val="2"/>
            <w:shd w:val="clear" w:color="auto" w:fill="F1F1F1"/>
          </w:tcPr>
          <w:p w14:paraId="3ACF6FCD" w14:textId="77777777" w:rsidR="00245511" w:rsidRDefault="00245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5" w:type="dxa"/>
            <w:gridSpan w:val="4"/>
            <w:vMerge/>
            <w:tcBorders>
              <w:top w:val="nil"/>
            </w:tcBorders>
            <w:shd w:val="clear" w:color="auto" w:fill="F9BE8F"/>
          </w:tcPr>
          <w:p w14:paraId="4300DE7E" w14:textId="77777777" w:rsidR="00245511" w:rsidRDefault="00245511">
            <w:pPr>
              <w:rPr>
                <w:sz w:val="2"/>
                <w:szCs w:val="2"/>
              </w:rPr>
            </w:pPr>
          </w:p>
        </w:tc>
      </w:tr>
    </w:tbl>
    <w:p w14:paraId="0E7D04A4" w14:textId="77777777" w:rsidR="00245511" w:rsidRDefault="001E72F8">
      <w:pPr>
        <w:pStyle w:val="BodyText"/>
        <w:spacing w:before="1"/>
        <w:ind w:right="345"/>
        <w:jc w:val="right"/>
      </w:pPr>
      <w:r>
        <w:t>Form Revised 9.10.2019</w:t>
      </w:r>
    </w:p>
    <w:sectPr w:rsidR="00245511">
      <w:pgSz w:w="12240" w:h="15840"/>
      <w:pgMar w:top="680" w:right="360" w:bottom="440" w:left="520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CEE6" w14:textId="77777777" w:rsidR="001E72F8" w:rsidRDefault="001E72F8">
      <w:r>
        <w:separator/>
      </w:r>
    </w:p>
  </w:endnote>
  <w:endnote w:type="continuationSeparator" w:id="0">
    <w:p w14:paraId="50583F7E" w14:textId="77777777" w:rsidR="001E72F8" w:rsidRDefault="001E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BB49" w14:textId="65E0D242" w:rsidR="00245511" w:rsidRDefault="004D554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5BDBB1" wp14:editId="0ED393FC">
              <wp:simplePos x="0" y="0"/>
              <wp:positionH relativeFrom="page">
                <wp:posOffset>444500</wp:posOffset>
              </wp:positionH>
              <wp:positionV relativeFrom="page">
                <wp:posOffset>9712960</wp:posOffset>
              </wp:positionV>
              <wp:extent cx="210693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7DA28" w14:textId="77777777" w:rsidR="00245511" w:rsidRDefault="001E72F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https://isu.edu/advising/academic-support/maps/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BDB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64.8pt;width:165.9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" filled="f" stroked="f">
              <v:textbox inset="0,0,0,0">
                <w:txbxContent>
                  <w:p w14:paraId="6807DA28" w14:textId="77777777" w:rsidR="00245511" w:rsidRDefault="001E72F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https://isu.edu/advising/academic-support/maps/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ED01" w14:textId="77777777" w:rsidR="001E72F8" w:rsidRDefault="001E72F8">
      <w:r>
        <w:separator/>
      </w:r>
    </w:p>
  </w:footnote>
  <w:footnote w:type="continuationSeparator" w:id="0">
    <w:p w14:paraId="3AC8D5F6" w14:textId="77777777" w:rsidR="001E72F8" w:rsidRDefault="001E7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40A"/>
    <w:multiLevelType w:val="hybridMultilevel"/>
    <w:tmpl w:val="7832AB40"/>
    <w:lvl w:ilvl="0" w:tplc="4ECA0AD2">
      <w:numFmt w:val="bullet"/>
      <w:lvlText w:val="☐"/>
      <w:lvlJc w:val="left"/>
      <w:pPr>
        <w:ind w:left="471" w:hanging="341"/>
      </w:pPr>
      <w:rPr>
        <w:rFonts w:ascii="MS Gothic" w:eastAsia="MS Gothic" w:hAnsi="MS Gothic" w:cs="MS Gothic" w:hint="default"/>
        <w:i/>
        <w:w w:val="94"/>
        <w:sz w:val="19"/>
        <w:szCs w:val="19"/>
        <w:lang w:val="en-US" w:eastAsia="en-US" w:bidi="en-US"/>
      </w:rPr>
    </w:lvl>
    <w:lvl w:ilvl="1" w:tplc="6F9E630C">
      <w:numFmt w:val="bullet"/>
      <w:lvlText w:val="•"/>
      <w:lvlJc w:val="left"/>
      <w:pPr>
        <w:ind w:left="597" w:hanging="341"/>
      </w:pPr>
      <w:rPr>
        <w:rFonts w:hint="default"/>
        <w:lang w:val="en-US" w:eastAsia="en-US" w:bidi="en-US"/>
      </w:rPr>
    </w:lvl>
    <w:lvl w:ilvl="2" w:tplc="542C745E">
      <w:numFmt w:val="bullet"/>
      <w:lvlText w:val="•"/>
      <w:lvlJc w:val="left"/>
      <w:pPr>
        <w:ind w:left="714" w:hanging="341"/>
      </w:pPr>
      <w:rPr>
        <w:rFonts w:hint="default"/>
        <w:lang w:val="en-US" w:eastAsia="en-US" w:bidi="en-US"/>
      </w:rPr>
    </w:lvl>
    <w:lvl w:ilvl="3" w:tplc="DE54F67E">
      <w:numFmt w:val="bullet"/>
      <w:lvlText w:val="•"/>
      <w:lvlJc w:val="left"/>
      <w:pPr>
        <w:ind w:left="831" w:hanging="341"/>
      </w:pPr>
      <w:rPr>
        <w:rFonts w:hint="default"/>
        <w:lang w:val="en-US" w:eastAsia="en-US" w:bidi="en-US"/>
      </w:rPr>
    </w:lvl>
    <w:lvl w:ilvl="4" w:tplc="D58C114E">
      <w:numFmt w:val="bullet"/>
      <w:lvlText w:val="•"/>
      <w:lvlJc w:val="left"/>
      <w:pPr>
        <w:ind w:left="948" w:hanging="341"/>
      </w:pPr>
      <w:rPr>
        <w:rFonts w:hint="default"/>
        <w:lang w:val="en-US" w:eastAsia="en-US" w:bidi="en-US"/>
      </w:rPr>
    </w:lvl>
    <w:lvl w:ilvl="5" w:tplc="49E418E8">
      <w:numFmt w:val="bullet"/>
      <w:lvlText w:val="•"/>
      <w:lvlJc w:val="left"/>
      <w:pPr>
        <w:ind w:left="1066" w:hanging="341"/>
      </w:pPr>
      <w:rPr>
        <w:rFonts w:hint="default"/>
        <w:lang w:val="en-US" w:eastAsia="en-US" w:bidi="en-US"/>
      </w:rPr>
    </w:lvl>
    <w:lvl w:ilvl="6" w:tplc="EE1E8CC8">
      <w:numFmt w:val="bullet"/>
      <w:lvlText w:val="•"/>
      <w:lvlJc w:val="left"/>
      <w:pPr>
        <w:ind w:left="1183" w:hanging="341"/>
      </w:pPr>
      <w:rPr>
        <w:rFonts w:hint="default"/>
        <w:lang w:val="en-US" w:eastAsia="en-US" w:bidi="en-US"/>
      </w:rPr>
    </w:lvl>
    <w:lvl w:ilvl="7" w:tplc="40B00D10">
      <w:numFmt w:val="bullet"/>
      <w:lvlText w:val="•"/>
      <w:lvlJc w:val="left"/>
      <w:pPr>
        <w:ind w:left="1300" w:hanging="341"/>
      </w:pPr>
      <w:rPr>
        <w:rFonts w:hint="default"/>
        <w:lang w:val="en-US" w:eastAsia="en-US" w:bidi="en-US"/>
      </w:rPr>
    </w:lvl>
    <w:lvl w:ilvl="8" w:tplc="948AD7E8">
      <w:numFmt w:val="bullet"/>
      <w:lvlText w:val="•"/>
      <w:lvlJc w:val="left"/>
      <w:pPr>
        <w:ind w:left="1417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11"/>
    <w:rsid w:val="001E72F8"/>
    <w:rsid w:val="00245511"/>
    <w:rsid w:val="004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A77C5"/>
  <w15:docId w15:val="{52361F9E-9614-4C0D-BA16-D449A590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ursecat.isu.edu/undergraduate/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u.edu/advising/academic-support/gener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Administrator</cp:lastModifiedBy>
  <cp:revision>2</cp:revision>
  <dcterms:created xsi:type="dcterms:W3CDTF">2023-07-20T14:09:00Z</dcterms:created>
  <dcterms:modified xsi:type="dcterms:W3CDTF">2023-07-20T14:10:00Z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2023-07-20T00:00:00Z</vt:filetime>
  </property>
</Properties>
</file>