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627D" w14:textId="77777777" w:rsidR="005A118C" w:rsidRDefault="00C809CC">
      <w:pPr>
        <w:spacing w:before="50"/>
        <w:ind w:left="2111"/>
        <w:rPr>
          <w:b/>
          <w:sz w:val="28"/>
        </w:rPr>
      </w:pPr>
      <w:r>
        <w:rPr>
          <w:b/>
          <w:sz w:val="28"/>
        </w:rPr>
        <w:t>Affiliate Faculty of Environmental Engineering</w:t>
      </w:r>
    </w:p>
    <w:p w14:paraId="14DD07FD" w14:textId="77777777" w:rsidR="005A118C" w:rsidRDefault="005A118C">
      <w:pPr>
        <w:pStyle w:val="BodyText"/>
        <w:rPr>
          <w:b/>
          <w:sz w:val="28"/>
        </w:rPr>
      </w:pPr>
    </w:p>
    <w:p w14:paraId="7E883FAF" w14:textId="77777777" w:rsidR="005A118C" w:rsidRDefault="005A118C">
      <w:pPr>
        <w:pStyle w:val="BodyText"/>
        <w:spacing w:before="5"/>
        <w:rPr>
          <w:b/>
          <w:sz w:val="36"/>
        </w:rPr>
      </w:pPr>
    </w:p>
    <w:p w14:paraId="4C00276A" w14:textId="77777777" w:rsidR="005A118C" w:rsidRDefault="00C809CC">
      <w:pPr>
        <w:ind w:left="100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E8D587E" wp14:editId="6B339939">
            <wp:simplePos x="0" y="0"/>
            <wp:positionH relativeFrom="page">
              <wp:posOffset>6054725</wp:posOffset>
            </wp:positionH>
            <wp:positionV relativeFrom="paragraph">
              <wp:posOffset>54429</wp:posOffset>
            </wp:positionV>
            <wp:extent cx="1197470" cy="1526540"/>
            <wp:effectExtent l="0" t="0" r="0" b="0"/>
            <wp:wrapNone/>
            <wp:docPr id="1" name="image1.jpeg" descr="Picture of Solomon Le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Picture of Solomon Leu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47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Solomon Leung</w:t>
      </w:r>
      <w:r>
        <w:rPr>
          <w:sz w:val="24"/>
        </w:rPr>
        <w:t>, Ph.D., P.E.</w:t>
      </w:r>
    </w:p>
    <w:p w14:paraId="3CF4FDAD" w14:textId="77777777" w:rsidR="005A118C" w:rsidRDefault="005A118C">
      <w:pPr>
        <w:pStyle w:val="BodyText"/>
        <w:rPr>
          <w:sz w:val="20"/>
        </w:rPr>
      </w:pPr>
    </w:p>
    <w:p w14:paraId="1DB4AC78" w14:textId="77777777" w:rsidR="005A118C" w:rsidRDefault="00C809CC">
      <w:pPr>
        <w:pStyle w:val="BodyText"/>
        <w:ind w:left="100" w:right="4140"/>
      </w:pPr>
      <w:r>
        <w:t xml:space="preserve">Professor, Civil and Environmental Engineering, </w:t>
      </w:r>
      <w:hyperlink r:id="rId7">
        <w:r>
          <w:rPr>
            <w:color w:val="006FC0"/>
          </w:rPr>
          <w:t>leunsolo@isu.edu</w:t>
        </w:r>
      </w:hyperlink>
      <w:r>
        <w:rPr>
          <w:color w:val="006FC0"/>
        </w:rPr>
        <w:t xml:space="preserve"> </w:t>
      </w:r>
      <w:r>
        <w:t>Coordinator of M.S. Environmental Engineering Program</w:t>
      </w:r>
    </w:p>
    <w:p w14:paraId="37492A2C" w14:textId="77777777" w:rsidR="005A118C" w:rsidRDefault="00C809CC">
      <w:pPr>
        <w:pStyle w:val="BodyText"/>
        <w:spacing w:before="199"/>
        <w:ind w:left="100" w:right="2688"/>
      </w:pPr>
      <w:r>
        <w:rPr>
          <w:i/>
        </w:rPr>
        <w:t xml:space="preserve">Research interests: </w:t>
      </w:r>
      <w:r>
        <w:t>Physicochemical treatments and design of water and wastewater, environmental risk assessment, applications of nanotechnology and nanotoxicity, sustainable and green engineering.</w:t>
      </w:r>
    </w:p>
    <w:p w14:paraId="0CE3A4C4" w14:textId="77777777" w:rsidR="005A118C" w:rsidRDefault="005A118C">
      <w:pPr>
        <w:pStyle w:val="BodyText"/>
      </w:pPr>
    </w:p>
    <w:p w14:paraId="1434B152" w14:textId="77777777" w:rsidR="005A118C" w:rsidRDefault="005A118C">
      <w:pPr>
        <w:pStyle w:val="BodyText"/>
      </w:pPr>
    </w:p>
    <w:p w14:paraId="44836085" w14:textId="77777777" w:rsidR="005A118C" w:rsidRDefault="005A118C">
      <w:pPr>
        <w:pStyle w:val="BodyText"/>
      </w:pPr>
    </w:p>
    <w:p w14:paraId="7F1A9DF6" w14:textId="77777777" w:rsidR="005A118C" w:rsidRDefault="00C809CC">
      <w:pPr>
        <w:spacing w:before="197"/>
        <w:ind w:left="100"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E86EFEE" wp14:editId="6C1B136F">
            <wp:simplePos x="0" y="0"/>
            <wp:positionH relativeFrom="page">
              <wp:posOffset>6205854</wp:posOffset>
            </wp:positionH>
            <wp:positionV relativeFrom="paragraph">
              <wp:posOffset>279473</wp:posOffset>
            </wp:positionV>
            <wp:extent cx="1255395" cy="1322070"/>
            <wp:effectExtent l="0" t="0" r="0" b="0"/>
            <wp:wrapNone/>
            <wp:docPr id="3" name="image2.jpeg" descr="Picture of Karl De 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Picture of Karl De Jesu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Karl De Jesus</w:t>
      </w:r>
      <w:r>
        <w:rPr>
          <w:sz w:val="24"/>
        </w:rPr>
        <w:t>, Ph.D.</w:t>
      </w:r>
    </w:p>
    <w:p w14:paraId="3B2AE9CB" w14:textId="77777777" w:rsidR="005A118C" w:rsidRDefault="005A118C">
      <w:pPr>
        <w:pStyle w:val="BodyText"/>
        <w:spacing w:before="10"/>
        <w:rPr>
          <w:sz w:val="19"/>
        </w:rPr>
      </w:pPr>
    </w:p>
    <w:p w14:paraId="7857DB4C" w14:textId="77777777" w:rsidR="005A118C" w:rsidRDefault="00C809CC">
      <w:pPr>
        <w:pStyle w:val="BodyText"/>
        <w:ind w:left="100"/>
      </w:pPr>
      <w:r>
        <w:t xml:space="preserve">Professor and Former Chair, Chemistry, </w:t>
      </w:r>
      <w:hyperlink r:id="rId9">
        <w:r>
          <w:rPr>
            <w:color w:val="0000FF"/>
            <w:u w:val="single" w:color="0000FF"/>
          </w:rPr>
          <w:t>dejekarl@isu.edu</w:t>
        </w:r>
      </w:hyperlink>
    </w:p>
    <w:p w14:paraId="5D84E88C" w14:textId="77777777" w:rsidR="005A118C" w:rsidRDefault="005A118C">
      <w:pPr>
        <w:pStyle w:val="BodyText"/>
        <w:rPr>
          <w:sz w:val="20"/>
        </w:rPr>
      </w:pPr>
    </w:p>
    <w:p w14:paraId="4EDA191A" w14:textId="77777777" w:rsidR="005A118C" w:rsidRDefault="00C809CC">
      <w:pPr>
        <w:pStyle w:val="BodyText"/>
        <w:ind w:left="100" w:right="2415"/>
      </w:pPr>
      <w:r>
        <w:rPr>
          <w:i/>
        </w:rPr>
        <w:t>Research interests</w:t>
      </w:r>
      <w:r>
        <w:t xml:space="preserve">: </w:t>
      </w:r>
      <w:proofErr w:type="spellStart"/>
      <w:r>
        <w:t>Organosilane</w:t>
      </w:r>
      <w:proofErr w:type="spellEnd"/>
      <w:r>
        <w:t xml:space="preserve"> chemistry, stereoselective synthetic methodology, design and synthesis of cancer cell androgenic rece</w:t>
      </w:r>
      <w:r>
        <w:t>ptor targets for Boron Neutron Capture Therapy.</w:t>
      </w:r>
    </w:p>
    <w:p w14:paraId="2001D6E9" w14:textId="77777777" w:rsidR="005A118C" w:rsidRDefault="005A118C">
      <w:pPr>
        <w:pStyle w:val="BodyText"/>
      </w:pPr>
    </w:p>
    <w:p w14:paraId="019E61AB" w14:textId="77777777" w:rsidR="005A118C" w:rsidRDefault="005A118C">
      <w:pPr>
        <w:pStyle w:val="BodyText"/>
      </w:pPr>
    </w:p>
    <w:p w14:paraId="3415995D" w14:textId="77777777" w:rsidR="005A118C" w:rsidRDefault="005A118C">
      <w:pPr>
        <w:pStyle w:val="BodyText"/>
      </w:pPr>
    </w:p>
    <w:p w14:paraId="3BA96020" w14:textId="77777777" w:rsidR="005A118C" w:rsidRDefault="00C809CC">
      <w:pPr>
        <w:spacing w:before="151"/>
        <w:ind w:left="100"/>
        <w:rPr>
          <w:sz w:val="24"/>
        </w:rPr>
      </w:pPr>
      <w:r>
        <w:rPr>
          <w:b/>
          <w:sz w:val="24"/>
        </w:rPr>
        <w:t xml:space="preserve">James </w:t>
      </w:r>
      <w:proofErr w:type="spellStart"/>
      <w:r>
        <w:rPr>
          <w:b/>
          <w:sz w:val="24"/>
        </w:rPr>
        <w:t>Groome</w:t>
      </w:r>
      <w:proofErr w:type="spellEnd"/>
      <w:r>
        <w:rPr>
          <w:sz w:val="24"/>
        </w:rPr>
        <w:t>, Ph.D.</w:t>
      </w:r>
    </w:p>
    <w:p w14:paraId="6BD97AB6" w14:textId="77777777" w:rsidR="005A118C" w:rsidRDefault="005A118C">
      <w:pPr>
        <w:pStyle w:val="BodyText"/>
        <w:rPr>
          <w:sz w:val="20"/>
        </w:rPr>
      </w:pPr>
    </w:p>
    <w:p w14:paraId="11457A6D" w14:textId="77777777" w:rsidR="005A118C" w:rsidRDefault="00C809CC">
      <w:pPr>
        <w:pStyle w:val="BodyText"/>
        <w:spacing w:before="1" w:line="278" w:lineRule="auto"/>
        <w:ind w:left="100" w:right="4758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924BA94" wp14:editId="136E98F7">
            <wp:simplePos x="0" y="0"/>
            <wp:positionH relativeFrom="page">
              <wp:posOffset>6256020</wp:posOffset>
            </wp:positionH>
            <wp:positionV relativeFrom="paragraph">
              <wp:posOffset>33220</wp:posOffset>
            </wp:positionV>
            <wp:extent cx="1198245" cy="1352549"/>
            <wp:effectExtent l="0" t="0" r="0" b="0"/>
            <wp:wrapNone/>
            <wp:docPr id="5" name="image3.jpeg" descr="Picture of James Groome's name pl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Picture of James Groome's name plate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352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Associate Professor, Biological Sciences, </w:t>
      </w:r>
      <w:hyperlink r:id="rId11">
        <w:r>
          <w:rPr>
            <w:color w:val="006FC0"/>
          </w:rPr>
          <w:t>groojame@isu.edu</w:t>
        </w:r>
      </w:hyperlink>
      <w:r>
        <w:rPr>
          <w:color w:val="006FC0"/>
        </w:rPr>
        <w:t xml:space="preserve"> </w:t>
      </w:r>
      <w:r>
        <w:t>President, Snake River Association of Neuroscience</w:t>
      </w:r>
    </w:p>
    <w:p w14:paraId="31766710" w14:textId="77777777" w:rsidR="005A118C" w:rsidRDefault="00C809CC">
      <w:pPr>
        <w:pStyle w:val="BodyText"/>
        <w:spacing w:before="150"/>
        <w:ind w:left="100" w:right="2415"/>
      </w:pPr>
      <w:r>
        <w:rPr>
          <w:i/>
        </w:rPr>
        <w:t xml:space="preserve">Research interests: </w:t>
      </w:r>
      <w:r>
        <w:t>Ion channels and neurotransmitter receptors of the nervous system, heart, and skeletal muscle: structure to function relationships of channels and receptors in mutations causing disease</w:t>
      </w:r>
      <w:r>
        <w:t>s such as myotonia, periodic paralysis, arrhythmia and epilepsy, computer modeling of electrical signaling dysfunction in disease; homology modeling to predict effective therapeutic drug interactions with ion channel and receptor targets.</w:t>
      </w:r>
    </w:p>
    <w:p w14:paraId="265CA4E2" w14:textId="77777777" w:rsidR="005A118C" w:rsidRDefault="005A118C">
      <w:pPr>
        <w:sectPr w:rsidR="005A118C">
          <w:headerReference w:type="default" r:id="rId12"/>
          <w:type w:val="continuous"/>
          <w:pgSz w:w="12240" w:h="15840"/>
          <w:pgMar w:top="1380" w:right="220" w:bottom="280" w:left="1340" w:header="711" w:footer="720" w:gutter="0"/>
          <w:cols w:space="720"/>
        </w:sectPr>
      </w:pPr>
    </w:p>
    <w:p w14:paraId="4B2E444C" w14:textId="77777777" w:rsidR="005A118C" w:rsidRDefault="00C809CC">
      <w:pPr>
        <w:spacing w:before="47"/>
        <w:ind w:left="100"/>
        <w:rPr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62336" behindDoc="0" locked="0" layoutInCell="1" allowOverlap="1" wp14:anchorId="2EF51441" wp14:editId="1CA77513">
            <wp:simplePos x="0" y="0"/>
            <wp:positionH relativeFrom="page">
              <wp:posOffset>6302375</wp:posOffset>
            </wp:positionH>
            <wp:positionV relativeFrom="paragraph">
              <wp:posOffset>6042</wp:posOffset>
            </wp:positionV>
            <wp:extent cx="1261745" cy="1524000"/>
            <wp:effectExtent l="0" t="0" r="0" b="0"/>
            <wp:wrapNone/>
            <wp:docPr id="7" name="image4.jpeg" descr="Picture of James Wolp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Picture of James Wolper.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James </w:t>
      </w:r>
      <w:proofErr w:type="spellStart"/>
      <w:r>
        <w:rPr>
          <w:b/>
          <w:sz w:val="24"/>
        </w:rPr>
        <w:t>Wolper</w:t>
      </w:r>
      <w:proofErr w:type="spellEnd"/>
      <w:r>
        <w:rPr>
          <w:b/>
          <w:sz w:val="24"/>
        </w:rPr>
        <w:t>, Ph.D.</w:t>
      </w:r>
    </w:p>
    <w:p w14:paraId="48FEFB6A" w14:textId="77777777" w:rsidR="005A118C" w:rsidRDefault="005A118C">
      <w:pPr>
        <w:pStyle w:val="BodyText"/>
        <w:spacing w:before="1"/>
        <w:rPr>
          <w:b/>
          <w:sz w:val="20"/>
        </w:rPr>
      </w:pPr>
    </w:p>
    <w:p w14:paraId="78FFE93F" w14:textId="77777777" w:rsidR="005A118C" w:rsidRDefault="00C809CC">
      <w:pPr>
        <w:pStyle w:val="BodyText"/>
        <w:ind w:left="100"/>
      </w:pPr>
      <w:r>
        <w:t xml:space="preserve">Professor, Mathematics, </w:t>
      </w:r>
      <w:hyperlink r:id="rId14">
        <w:r>
          <w:rPr>
            <w:color w:val="006FC0"/>
          </w:rPr>
          <w:t>wolpjame@isu.edu</w:t>
        </w:r>
      </w:hyperlink>
    </w:p>
    <w:p w14:paraId="0CA40AA1" w14:textId="77777777" w:rsidR="005A118C" w:rsidRDefault="005A118C">
      <w:pPr>
        <w:pStyle w:val="BodyText"/>
        <w:spacing w:before="10"/>
        <w:rPr>
          <w:sz w:val="19"/>
        </w:rPr>
      </w:pPr>
    </w:p>
    <w:p w14:paraId="0C3875F8" w14:textId="77777777" w:rsidR="005A118C" w:rsidRDefault="00C809CC">
      <w:pPr>
        <w:ind w:left="100" w:right="2688"/>
      </w:pPr>
      <w:r>
        <w:rPr>
          <w:i/>
          <w:sz w:val="24"/>
        </w:rPr>
        <w:t xml:space="preserve">Research interests: </w:t>
      </w:r>
      <w:r>
        <w:t xml:space="preserve">Professor </w:t>
      </w:r>
      <w:proofErr w:type="spellStart"/>
      <w:r>
        <w:t>Wolper's</w:t>
      </w:r>
      <w:proofErr w:type="spellEnd"/>
      <w:r>
        <w:t xml:space="preserve"> research focus is on algebraic geometry and its applications. Recent projects include "Real–time Airborne Estimation of Atmospheric Parameters."</w:t>
      </w:r>
    </w:p>
    <w:p w14:paraId="6D125666" w14:textId="77777777" w:rsidR="005A118C" w:rsidRDefault="005A118C">
      <w:pPr>
        <w:pStyle w:val="BodyText"/>
        <w:rPr>
          <w:sz w:val="22"/>
        </w:rPr>
      </w:pPr>
    </w:p>
    <w:p w14:paraId="738986CE" w14:textId="77777777" w:rsidR="005A118C" w:rsidRDefault="005A118C">
      <w:pPr>
        <w:pStyle w:val="BodyText"/>
        <w:rPr>
          <w:sz w:val="22"/>
        </w:rPr>
      </w:pPr>
    </w:p>
    <w:p w14:paraId="7E05817F" w14:textId="77777777" w:rsidR="005A118C" w:rsidRDefault="005A118C">
      <w:pPr>
        <w:pStyle w:val="BodyText"/>
        <w:rPr>
          <w:sz w:val="22"/>
        </w:rPr>
      </w:pPr>
    </w:p>
    <w:p w14:paraId="3445DE4C" w14:textId="77777777" w:rsidR="005A118C" w:rsidRDefault="005A118C">
      <w:pPr>
        <w:pStyle w:val="BodyText"/>
        <w:spacing w:before="1"/>
        <w:rPr>
          <w:sz w:val="22"/>
        </w:rPr>
      </w:pPr>
    </w:p>
    <w:p w14:paraId="776DD881" w14:textId="77777777" w:rsidR="005A118C" w:rsidRDefault="00C809CC">
      <w:pPr>
        <w:spacing w:before="1"/>
        <w:ind w:left="100"/>
        <w:rPr>
          <w:sz w:val="24"/>
        </w:rPr>
      </w:pPr>
      <w:r>
        <w:rPr>
          <w:b/>
          <w:sz w:val="24"/>
        </w:rPr>
        <w:t>Marco P. Schoen</w:t>
      </w:r>
      <w:r>
        <w:rPr>
          <w:sz w:val="24"/>
        </w:rPr>
        <w:t>, Ph.D., P.E.</w:t>
      </w:r>
    </w:p>
    <w:p w14:paraId="4C17D755" w14:textId="77777777" w:rsidR="005A118C" w:rsidRDefault="005A118C">
      <w:pPr>
        <w:pStyle w:val="BodyText"/>
        <w:spacing w:before="10"/>
        <w:rPr>
          <w:sz w:val="19"/>
        </w:rPr>
      </w:pPr>
    </w:p>
    <w:p w14:paraId="49ACA521" w14:textId="77777777" w:rsidR="005A118C" w:rsidRDefault="00C809CC">
      <w:pPr>
        <w:pStyle w:val="BodyText"/>
        <w:spacing w:before="1"/>
        <w:ind w:left="100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75DDDC6" wp14:editId="02EDB2C5">
            <wp:simplePos x="0" y="0"/>
            <wp:positionH relativeFrom="page">
              <wp:posOffset>6187440</wp:posOffset>
            </wp:positionH>
            <wp:positionV relativeFrom="paragraph">
              <wp:posOffset>27251</wp:posOffset>
            </wp:positionV>
            <wp:extent cx="1374775" cy="1450340"/>
            <wp:effectExtent l="0" t="0" r="0" b="0"/>
            <wp:wrapNone/>
            <wp:docPr id="9" name="image5.jpeg" descr="Picture of Marco P. Scho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Picture of Marco P. Schoen.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Professor and Former Chair, Mechanical Engineering, </w:t>
      </w:r>
      <w:hyperlink r:id="rId16">
        <w:r>
          <w:rPr>
            <w:color w:val="006FC0"/>
          </w:rPr>
          <w:t>schomarc@isu.edu</w:t>
        </w:r>
      </w:hyperlink>
    </w:p>
    <w:p w14:paraId="7F47C73D" w14:textId="77777777" w:rsidR="005A118C" w:rsidRDefault="005A118C">
      <w:pPr>
        <w:pStyle w:val="BodyText"/>
        <w:rPr>
          <w:sz w:val="20"/>
        </w:rPr>
      </w:pPr>
    </w:p>
    <w:p w14:paraId="7FB370B5" w14:textId="77777777" w:rsidR="005A118C" w:rsidRDefault="00C809CC">
      <w:pPr>
        <w:pStyle w:val="BodyText"/>
        <w:ind w:left="100" w:right="2688"/>
      </w:pPr>
      <w:r>
        <w:rPr>
          <w:i/>
        </w:rPr>
        <w:t xml:space="preserve">Research interests: </w:t>
      </w:r>
      <w:r>
        <w:t xml:space="preserve">Control, vibration, system modeling, intelligent systems, and estimation applied to topics in biomedical and aerospace engineering. Recent projects addressed hybridization of Tabu </w:t>
      </w:r>
      <w:r>
        <w:t>Search (TS) and particle Swarm based optimization algorithms and optimum input design for parameter estimation.</w:t>
      </w:r>
    </w:p>
    <w:p w14:paraId="21F7D235" w14:textId="77777777" w:rsidR="005A118C" w:rsidRDefault="005A118C">
      <w:pPr>
        <w:pStyle w:val="BodyText"/>
      </w:pPr>
    </w:p>
    <w:p w14:paraId="3B47F7DF" w14:textId="77777777" w:rsidR="005A118C" w:rsidRDefault="005A118C">
      <w:pPr>
        <w:pStyle w:val="BodyText"/>
      </w:pPr>
    </w:p>
    <w:p w14:paraId="52FCFDD4" w14:textId="77777777" w:rsidR="005A118C" w:rsidRDefault="005A118C">
      <w:pPr>
        <w:pStyle w:val="BodyText"/>
      </w:pPr>
    </w:p>
    <w:p w14:paraId="4EA2835C" w14:textId="77777777" w:rsidR="005A118C" w:rsidRDefault="00C809CC">
      <w:pPr>
        <w:spacing w:before="196"/>
        <w:ind w:left="100"/>
        <w:rPr>
          <w:sz w:val="24"/>
        </w:rPr>
      </w:pPr>
      <w:r>
        <w:rPr>
          <w:b/>
          <w:sz w:val="24"/>
        </w:rPr>
        <w:t>James Lai</w:t>
      </w:r>
      <w:r>
        <w:rPr>
          <w:sz w:val="24"/>
        </w:rPr>
        <w:t>, Ph.D.</w:t>
      </w:r>
    </w:p>
    <w:p w14:paraId="4B9635FD" w14:textId="77777777" w:rsidR="005A118C" w:rsidRDefault="005A118C">
      <w:pPr>
        <w:pStyle w:val="BodyText"/>
        <w:rPr>
          <w:sz w:val="20"/>
        </w:rPr>
      </w:pPr>
    </w:p>
    <w:p w14:paraId="5CA21562" w14:textId="77777777" w:rsidR="005A118C" w:rsidRDefault="00C809CC">
      <w:pPr>
        <w:pStyle w:val="BodyText"/>
        <w:spacing w:before="1"/>
        <w:ind w:left="100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3A4E5CC6" wp14:editId="57478592">
            <wp:simplePos x="0" y="0"/>
            <wp:positionH relativeFrom="page">
              <wp:posOffset>6182359</wp:posOffset>
            </wp:positionH>
            <wp:positionV relativeFrom="paragraph">
              <wp:posOffset>35506</wp:posOffset>
            </wp:positionV>
            <wp:extent cx="1374774" cy="1541145"/>
            <wp:effectExtent l="0" t="0" r="0" b="0"/>
            <wp:wrapNone/>
            <wp:docPr id="11" name="image6.jpeg" descr="Picture of James La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 descr="Picture of James Lai.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774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Professor and Former Assistant Chair, Biomedical and Pharmaceutical Sciences,</w:t>
      </w:r>
    </w:p>
    <w:p w14:paraId="511B2EB6" w14:textId="77777777" w:rsidR="005A118C" w:rsidRDefault="00C809CC">
      <w:pPr>
        <w:pStyle w:val="BodyText"/>
        <w:spacing w:before="41"/>
        <w:ind w:left="100"/>
        <w:rPr>
          <w:rFonts w:ascii="Arial"/>
        </w:rPr>
      </w:pPr>
      <w:hyperlink r:id="rId18">
        <w:r>
          <w:rPr>
            <w:rFonts w:ascii="Arial"/>
          </w:rPr>
          <w:t>la</w:t>
        </w:r>
        <w:r>
          <w:rPr>
            <w:rFonts w:ascii="Arial"/>
          </w:rPr>
          <w:t>ijame@isu.edu</w:t>
        </w:r>
      </w:hyperlink>
    </w:p>
    <w:p w14:paraId="1ADBDB5B" w14:textId="77777777" w:rsidR="005A118C" w:rsidRDefault="005A118C">
      <w:pPr>
        <w:pStyle w:val="BodyText"/>
        <w:spacing w:before="8"/>
        <w:rPr>
          <w:rFonts w:ascii="Arial"/>
          <w:sz w:val="16"/>
        </w:rPr>
      </w:pPr>
    </w:p>
    <w:p w14:paraId="7F7AE05C" w14:textId="77777777" w:rsidR="005A118C" w:rsidRDefault="00C809CC">
      <w:pPr>
        <w:pStyle w:val="BodyText"/>
        <w:spacing w:before="52" w:line="276" w:lineRule="auto"/>
        <w:ind w:left="100" w:right="2526"/>
      </w:pPr>
      <w:r>
        <w:rPr>
          <w:i/>
        </w:rPr>
        <w:t xml:space="preserve">Research interests: </w:t>
      </w:r>
      <w:r>
        <w:t>Nanotoxicology; nanopore transport of biomolecules; Neurotoxicity and metabolism of metals, ammonia, and fatty acids, with particular relevance to cell injury and cell death mechanisms in neurodegenerative, neurological and psychiatric diseases that give r</w:t>
      </w:r>
      <w:r>
        <w:t>ise to dementia and memory disorders; Anticancer drug discovery; cancer prevention; cancer cell metabolism</w:t>
      </w:r>
    </w:p>
    <w:p w14:paraId="27FE335E" w14:textId="77777777" w:rsidR="005A118C" w:rsidRDefault="00C809CC">
      <w:pPr>
        <w:pStyle w:val="BodyText"/>
        <w:spacing w:line="276" w:lineRule="auto"/>
        <w:ind w:left="100" w:right="1244"/>
      </w:pPr>
      <w:r>
        <w:t>and signaling; Environmental toxicity of metals, especially manganese, cadmium, and aluminum; Regulation and compartmentation of brain intermediary m</w:t>
      </w:r>
      <w:r>
        <w:t>etabolism, especially in relation to transmitter (glutamate, aspartate, GABA, acetylcholine) synthesis &amp; metabolism, and the associated second messengers; Glutathione transport and metabolism; functional roles of glutathione and other antioxidants; Communi</w:t>
      </w:r>
      <w:r>
        <w:t>cations between the mitochondrial and nuclear genomes in mammalian cells; Hypoxia and brain metabolism and metabolic adaptation; and Temporal lobe epilepsy: mechanisms that lead to elevation of extracellular brain</w:t>
      </w:r>
      <w:r>
        <w:rPr>
          <w:spacing w:val="-23"/>
        </w:rPr>
        <w:t xml:space="preserve"> </w:t>
      </w:r>
      <w:r>
        <w:t>glutamate.</w:t>
      </w:r>
    </w:p>
    <w:p w14:paraId="5E05600F" w14:textId="77777777" w:rsidR="005A118C" w:rsidRDefault="005A118C">
      <w:pPr>
        <w:pStyle w:val="BodyText"/>
      </w:pPr>
    </w:p>
    <w:p w14:paraId="0F430129" w14:textId="77777777" w:rsidR="005A118C" w:rsidRDefault="005A118C">
      <w:pPr>
        <w:pStyle w:val="BodyText"/>
      </w:pPr>
    </w:p>
    <w:p w14:paraId="18902FFA" w14:textId="77777777" w:rsidR="005A118C" w:rsidRDefault="00C809CC">
      <w:pPr>
        <w:pStyle w:val="BodyText"/>
        <w:spacing w:before="150"/>
        <w:ind w:left="100"/>
      </w:pPr>
      <w:r>
        <w:t>Revised: 8/16/2017</w:t>
      </w:r>
    </w:p>
    <w:sectPr w:rsidR="005A118C">
      <w:pgSz w:w="12240" w:h="15840"/>
      <w:pgMar w:top="1380" w:right="220" w:bottom="280" w:left="134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D762" w14:textId="77777777" w:rsidR="00C809CC" w:rsidRDefault="00C809CC">
      <w:r>
        <w:separator/>
      </w:r>
    </w:p>
  </w:endnote>
  <w:endnote w:type="continuationSeparator" w:id="0">
    <w:p w14:paraId="10B7E9FE" w14:textId="77777777" w:rsidR="00C809CC" w:rsidRDefault="00C8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124A" w14:textId="77777777" w:rsidR="00C809CC" w:rsidRDefault="00C809CC">
      <w:r>
        <w:separator/>
      </w:r>
    </w:p>
  </w:footnote>
  <w:footnote w:type="continuationSeparator" w:id="0">
    <w:p w14:paraId="742DB17F" w14:textId="77777777" w:rsidR="00C809CC" w:rsidRDefault="00C80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0185" w14:textId="3101C243" w:rsidR="005A118C" w:rsidRDefault="000C66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1CD2D1" wp14:editId="55460F08">
              <wp:simplePos x="0" y="0"/>
              <wp:positionH relativeFrom="page">
                <wp:posOffset>6115050</wp:posOffset>
              </wp:positionH>
              <wp:positionV relativeFrom="page">
                <wp:posOffset>464185</wp:posOffset>
              </wp:positionV>
              <wp:extent cx="75692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0637B" w14:textId="77777777" w:rsidR="005A118C" w:rsidRDefault="00C809CC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 Jan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CD2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1.5pt;margin-top:36.55pt;width:59.6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" filled="f" stroked="f">
              <v:textbox inset="0,0,0,0">
                <w:txbxContent>
                  <w:p w14:paraId="69D0637B" w14:textId="77777777" w:rsidR="005A118C" w:rsidRDefault="00C809CC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 Jan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8C"/>
    <w:rsid w:val="000C66CE"/>
    <w:rsid w:val="005A118C"/>
    <w:rsid w:val="00C8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BE98D"/>
  <w15:docId w15:val="{50CEF884-759B-4636-BB6C-A97D465A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mailto:laijame@is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unsolo@isu.edu" TargetMode="External"/><Relationship Id="rId12" Type="http://schemas.openxmlformats.org/officeDocument/2006/relationships/header" Target="header1.xm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mailto:schomarc@isu.ed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groojame@isu.edu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ejekarl@isu.edu" TargetMode="External"/><Relationship Id="rId14" Type="http://schemas.openxmlformats.org/officeDocument/2006/relationships/hyperlink" Target="mailto:wolpjame@i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Engineering</dc:creator>
  <cp:lastModifiedBy>Administrator</cp:lastModifiedBy>
  <cp:revision>3</cp:revision>
  <dcterms:created xsi:type="dcterms:W3CDTF">2023-07-14T19:04:00Z</dcterms:created>
  <dcterms:modified xsi:type="dcterms:W3CDTF">2023-07-14T19:06:00Z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2023-07-14T00:00:00Z</vt:filetime>
  </property>
</Properties>
</file>