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6792D" w14:textId="6D132429" w:rsidR="00475B28" w:rsidRPr="002F5E2E" w:rsidRDefault="00475B28" w:rsidP="00475B28">
      <w:pPr>
        <w:tabs>
          <w:tab w:val="left" w:pos="4029"/>
        </w:tabs>
        <w:ind w:left="3066"/>
        <w:rPr>
          <w:rFonts w:ascii="Roboto" w:hAnsi="Roboto"/>
        </w:rPr>
      </w:pPr>
      <w:bookmarkStart w:id="0" w:name="_GoBack"/>
      <w:bookmarkEnd w:id="0"/>
    </w:p>
    <w:p w14:paraId="6DE366D2" w14:textId="77777777" w:rsidR="00475B28" w:rsidRPr="002F5E2E" w:rsidRDefault="00475B28" w:rsidP="001759EE">
      <w:pPr>
        <w:ind w:right="-1080"/>
        <w:jc w:val="both"/>
        <w:rPr>
          <w:rFonts w:ascii="Roboto" w:hAnsi="Roboto"/>
          <w:color w:val="000000" w:themeColor="text1"/>
        </w:rPr>
      </w:pPr>
    </w:p>
    <w:p w14:paraId="5A505366" w14:textId="6E95B48C" w:rsidR="009A2904" w:rsidRDefault="00F96E76" w:rsidP="009A2904">
      <w:pPr>
        <w:spacing w:after="120"/>
        <w:rPr>
          <w:rFonts w:ascii="Arial" w:hAnsi="Arial" w:cs="Arial"/>
          <w:b/>
          <w:sz w:val="28"/>
        </w:rPr>
      </w:pPr>
      <w:r>
        <w:rPr>
          <w:rFonts w:ascii="Arial" w:hAnsi="Arial" w:cs="Arial"/>
          <w:b/>
          <w:sz w:val="28"/>
        </w:rPr>
        <w:t>FSA</w:t>
      </w:r>
      <w:r w:rsidR="009A5FAC">
        <w:rPr>
          <w:rFonts w:ascii="Arial" w:hAnsi="Arial" w:cs="Arial"/>
          <w:b/>
          <w:sz w:val="28"/>
        </w:rPr>
        <w:t xml:space="preserve"> </w:t>
      </w:r>
      <w:r w:rsidR="00AD7568">
        <w:rPr>
          <w:rFonts w:ascii="Arial" w:hAnsi="Arial" w:cs="Arial"/>
          <w:b/>
          <w:sz w:val="28"/>
        </w:rPr>
        <w:t>Associate Degree Courses</w:t>
      </w:r>
      <w:r w:rsidR="009A2904">
        <w:rPr>
          <w:rFonts w:ascii="Arial" w:hAnsi="Arial" w:cs="Arial"/>
          <w:b/>
          <w:sz w:val="28"/>
        </w:rPr>
        <w:t xml:space="preserve"> </w:t>
      </w:r>
    </w:p>
    <w:p w14:paraId="5299328B" w14:textId="4773BAD7" w:rsidR="00A2277E" w:rsidRPr="006571F9" w:rsidRDefault="00A2277E" w:rsidP="00A2277E">
      <w:pPr>
        <w:spacing w:after="120"/>
        <w:jc w:val="both"/>
        <w:rPr>
          <w:rFonts w:ascii="Arial" w:hAnsi="Arial" w:cs="Arial"/>
          <w:b/>
          <w:sz w:val="24"/>
          <w:szCs w:val="20"/>
        </w:rPr>
      </w:pPr>
    </w:p>
    <w:p w14:paraId="78F47F50" w14:textId="330F4D2E" w:rsidR="009A2904" w:rsidRPr="0057102D" w:rsidRDefault="004A77B3" w:rsidP="009A2904">
      <w:pPr>
        <w:spacing w:after="120"/>
        <w:rPr>
          <w:rFonts w:ascii="Arial" w:hAnsi="Arial" w:cs="Arial"/>
          <w:bCs/>
          <w:sz w:val="24"/>
          <w:szCs w:val="24"/>
        </w:rPr>
      </w:pPr>
      <w:r w:rsidRPr="0057102D">
        <w:rPr>
          <w:rStyle w:val="Heading2Char"/>
        </w:rPr>
        <w:t xml:space="preserve">FSA 1101 Building </w:t>
      </w:r>
      <w:r w:rsidRPr="0057102D">
        <w:rPr>
          <w:rFonts w:ascii="Arial" w:eastAsia="Times New Roman" w:hAnsi="Arial" w:cs="Arial"/>
          <w:b/>
          <w:sz w:val="24"/>
          <w:szCs w:val="24"/>
        </w:rPr>
        <w:t>Construction and Fire Protection</w:t>
      </w:r>
    </w:p>
    <w:p w14:paraId="6AA41AF9" w14:textId="5A23F4E0" w:rsidR="00382F60" w:rsidRPr="0057102D" w:rsidRDefault="009A2904" w:rsidP="00761E9E">
      <w:pPr>
        <w:spacing w:after="120"/>
        <w:rPr>
          <w:rFonts w:ascii="Arial" w:eastAsia="Times New Roman" w:hAnsi="Arial" w:cs="Arial"/>
          <w:bCs/>
          <w:strike/>
          <w:color w:val="000000"/>
          <w:sz w:val="24"/>
          <w:szCs w:val="24"/>
        </w:rPr>
      </w:pPr>
      <w:r w:rsidRPr="0057102D">
        <w:rPr>
          <w:rFonts w:ascii="Arial" w:eastAsia="Times New Roman" w:hAnsi="Arial" w:cs="Arial"/>
          <w:b/>
          <w:color w:val="000000"/>
          <w:sz w:val="24"/>
          <w:szCs w:val="24"/>
        </w:rPr>
        <w:t xml:space="preserve">Course Description: </w:t>
      </w:r>
      <w:r w:rsidR="004A77B3" w:rsidRPr="0057102D">
        <w:rPr>
          <w:rFonts w:ascii="Arial" w:eastAsia="Times New Roman" w:hAnsi="Arial" w:cs="Arial"/>
          <w:color w:val="000000"/>
          <w:sz w:val="24"/>
          <w:szCs w:val="24"/>
        </w:rPr>
        <w:t xml:space="preserve">This course provides the components of building construction that relate to fire and life safety.  The focus of this course is on firefighter safety.  The elements of construction and design of structures are shown to be key factors when inspecting buildings, preplanning fire operations, and operating at emergencies. </w:t>
      </w:r>
      <w:r w:rsidRPr="0057102D">
        <w:rPr>
          <w:rFonts w:ascii="Arial" w:eastAsia="Times New Roman" w:hAnsi="Arial" w:cs="Arial"/>
          <w:bCs/>
          <w:color w:val="000000"/>
          <w:sz w:val="24"/>
          <w:szCs w:val="24"/>
        </w:rPr>
        <w:t>Prerequisites: none.</w:t>
      </w:r>
    </w:p>
    <w:p w14:paraId="508E8B03" w14:textId="19E952AC" w:rsidR="003875BE" w:rsidRPr="0057102D" w:rsidRDefault="004A77B3" w:rsidP="00824554">
      <w:pPr>
        <w:spacing w:after="60"/>
        <w:ind w:left="720"/>
        <w:rPr>
          <w:rFonts w:ascii="Arial" w:eastAsia="Times New Roman" w:hAnsi="Arial" w:cs="Arial"/>
          <w:b/>
          <w:bCs/>
          <w:color w:val="000000"/>
          <w:sz w:val="24"/>
          <w:szCs w:val="24"/>
        </w:rPr>
      </w:pPr>
      <w:r w:rsidRPr="0057102D">
        <w:rPr>
          <w:rFonts w:ascii="Arial" w:eastAsia="Times New Roman" w:hAnsi="Arial" w:cs="Arial"/>
          <w:b/>
          <w:bCs/>
          <w:color w:val="000000"/>
          <w:sz w:val="24"/>
          <w:szCs w:val="24"/>
        </w:rPr>
        <w:t>FSA 1101</w:t>
      </w:r>
      <w:r w:rsidR="003875BE" w:rsidRPr="0057102D">
        <w:rPr>
          <w:rFonts w:ascii="Arial" w:eastAsia="Times New Roman" w:hAnsi="Arial" w:cs="Arial"/>
          <w:b/>
          <w:bCs/>
          <w:color w:val="000000"/>
          <w:sz w:val="24"/>
          <w:szCs w:val="24"/>
        </w:rPr>
        <w:t xml:space="preserve"> Course Outcomes</w:t>
      </w:r>
    </w:p>
    <w:p w14:paraId="568CEDA5" w14:textId="6B966935" w:rsidR="003875BE" w:rsidRPr="0057102D" w:rsidRDefault="003875BE" w:rsidP="00824554">
      <w:pPr>
        <w:spacing w:after="60"/>
        <w:ind w:left="1440" w:hanging="720"/>
        <w:rPr>
          <w:rFonts w:ascii="Arial" w:eastAsia="Times New Roman" w:hAnsi="Arial" w:cs="Arial"/>
          <w:color w:val="000000"/>
          <w:sz w:val="24"/>
          <w:szCs w:val="24"/>
        </w:rPr>
      </w:pPr>
      <w:r w:rsidRPr="0057102D">
        <w:rPr>
          <w:rFonts w:ascii="Arial" w:eastAsia="Times New Roman" w:hAnsi="Arial" w:cs="Arial"/>
          <w:color w:val="000000"/>
          <w:sz w:val="24"/>
          <w:szCs w:val="24"/>
        </w:rPr>
        <w:t>CO1.</w:t>
      </w:r>
      <w:r w:rsidR="001D37AD" w:rsidRPr="0057102D">
        <w:rPr>
          <w:rFonts w:ascii="Arial" w:eastAsia="Times New Roman" w:hAnsi="Arial" w:cs="Arial"/>
          <w:color w:val="000000"/>
          <w:sz w:val="24"/>
          <w:szCs w:val="24"/>
        </w:rPr>
        <w:tab/>
      </w:r>
      <w:r w:rsidR="004A77B3" w:rsidRPr="0057102D">
        <w:rPr>
          <w:rFonts w:ascii="Arial" w:eastAsia="Times New Roman" w:hAnsi="Arial" w:cs="Arial"/>
          <w:color w:val="000000"/>
          <w:sz w:val="24"/>
          <w:szCs w:val="24"/>
        </w:rPr>
        <w:t>Identify various classifications of building construction.</w:t>
      </w:r>
    </w:p>
    <w:p w14:paraId="7785A429" w14:textId="6AE15FE9" w:rsidR="003875BE" w:rsidRPr="0057102D" w:rsidRDefault="003875BE" w:rsidP="00824554">
      <w:pPr>
        <w:spacing w:after="60"/>
        <w:ind w:left="1440" w:hanging="720"/>
        <w:rPr>
          <w:rFonts w:ascii="Arial" w:eastAsia="Times New Roman" w:hAnsi="Arial" w:cs="Arial"/>
          <w:color w:val="000000"/>
          <w:sz w:val="24"/>
          <w:szCs w:val="24"/>
        </w:rPr>
      </w:pPr>
      <w:r w:rsidRPr="0057102D">
        <w:rPr>
          <w:rFonts w:ascii="Arial" w:eastAsia="Times New Roman" w:hAnsi="Arial" w:cs="Arial"/>
          <w:color w:val="000000"/>
          <w:sz w:val="24"/>
          <w:szCs w:val="24"/>
        </w:rPr>
        <w:t xml:space="preserve">CO2. </w:t>
      </w:r>
      <w:r w:rsidR="001D37AD" w:rsidRPr="0057102D">
        <w:rPr>
          <w:rFonts w:ascii="Arial" w:eastAsia="Times New Roman" w:hAnsi="Arial" w:cs="Arial"/>
          <w:color w:val="000000"/>
          <w:sz w:val="24"/>
          <w:szCs w:val="24"/>
        </w:rPr>
        <w:tab/>
      </w:r>
      <w:r w:rsidR="004A77B3" w:rsidRPr="0057102D">
        <w:rPr>
          <w:rFonts w:ascii="Arial" w:eastAsia="Times New Roman" w:hAnsi="Arial" w:cs="Arial"/>
          <w:color w:val="000000"/>
          <w:sz w:val="24"/>
          <w:szCs w:val="24"/>
        </w:rPr>
        <w:t>Understand theoretical concepts of how fire impacts major types of building construction.</w:t>
      </w:r>
    </w:p>
    <w:p w14:paraId="7B7DA347" w14:textId="1DEDE437" w:rsidR="00382F60" w:rsidRPr="0057102D" w:rsidRDefault="00382F60" w:rsidP="00A2277E">
      <w:pPr>
        <w:spacing w:after="120"/>
        <w:rPr>
          <w:rStyle w:val="Heading2Char"/>
        </w:rPr>
      </w:pPr>
    </w:p>
    <w:p w14:paraId="09F9CA31" w14:textId="77777777" w:rsidR="004A77B3" w:rsidRPr="0057102D" w:rsidRDefault="004A77B3" w:rsidP="009A2904">
      <w:pPr>
        <w:spacing w:after="120"/>
        <w:rPr>
          <w:rFonts w:ascii="Arial" w:hAnsi="Arial" w:cs="Arial"/>
          <w:b/>
          <w:bCs/>
          <w:sz w:val="24"/>
          <w:szCs w:val="24"/>
        </w:rPr>
      </w:pPr>
      <w:r w:rsidRPr="0057102D">
        <w:rPr>
          <w:rFonts w:ascii="Arial" w:hAnsi="Arial" w:cs="Arial"/>
          <w:b/>
          <w:bCs/>
          <w:sz w:val="24"/>
          <w:szCs w:val="24"/>
        </w:rPr>
        <w:t xml:space="preserve">FSA 1102 Fire Behavior and Combustion </w:t>
      </w:r>
    </w:p>
    <w:p w14:paraId="1FC21227" w14:textId="1B767091" w:rsidR="009A2904" w:rsidRPr="0057102D" w:rsidRDefault="009A2904" w:rsidP="009A2904">
      <w:pPr>
        <w:spacing w:after="120"/>
        <w:rPr>
          <w:rFonts w:ascii="Arial" w:eastAsia="Times New Roman" w:hAnsi="Arial" w:cs="Arial"/>
          <w:strike/>
          <w:color w:val="000000"/>
          <w:sz w:val="24"/>
          <w:szCs w:val="24"/>
        </w:rPr>
      </w:pPr>
      <w:r w:rsidRPr="0057102D">
        <w:rPr>
          <w:rFonts w:ascii="Arial" w:eastAsia="Times New Roman" w:hAnsi="Arial" w:cs="Arial"/>
          <w:b/>
          <w:color w:val="000000"/>
          <w:sz w:val="24"/>
          <w:szCs w:val="24"/>
        </w:rPr>
        <w:t xml:space="preserve">Course Description: </w:t>
      </w:r>
      <w:r w:rsidR="004A77B3" w:rsidRPr="0057102D">
        <w:rPr>
          <w:rFonts w:ascii="Arial" w:eastAsia="Times New Roman" w:hAnsi="Arial" w:cs="Arial"/>
          <w:color w:val="000000"/>
          <w:sz w:val="24"/>
          <w:szCs w:val="24"/>
        </w:rPr>
        <w:t>This course explores the basic principles of fire chemistry, the</w:t>
      </w:r>
      <w:r w:rsidR="004A77B3" w:rsidRPr="0057102D">
        <w:rPr>
          <w:rFonts w:ascii="Arial" w:eastAsia="Times New Roman" w:hAnsi="Arial" w:cs="Arial"/>
          <w:strike/>
          <w:color w:val="000000"/>
          <w:sz w:val="24"/>
          <w:szCs w:val="24"/>
        </w:rPr>
        <w:t xml:space="preserve"> </w:t>
      </w:r>
      <w:r w:rsidR="004A77B3" w:rsidRPr="0057102D">
        <w:rPr>
          <w:rFonts w:ascii="Arial" w:eastAsia="Times New Roman" w:hAnsi="Arial" w:cs="Arial"/>
          <w:color w:val="000000"/>
          <w:sz w:val="24"/>
          <w:szCs w:val="24"/>
        </w:rPr>
        <w:t>process of fire combustion, and fire behavior. The subject of fire behavior is often a complex one, and this course will seek to clarify theoretical concepts, explain their importance, and illustrate how they can be applied in a practical way when responding to emergency situations</w:t>
      </w:r>
      <w:r w:rsidRPr="0057102D">
        <w:rPr>
          <w:rFonts w:ascii="Arial" w:eastAsia="Times New Roman" w:hAnsi="Arial" w:cs="Arial"/>
          <w:color w:val="000000"/>
          <w:sz w:val="24"/>
          <w:szCs w:val="24"/>
        </w:rPr>
        <w:t xml:space="preserve">. </w:t>
      </w:r>
      <w:r w:rsidRPr="0057102D">
        <w:rPr>
          <w:rFonts w:ascii="Arial" w:eastAsia="Times New Roman" w:hAnsi="Arial" w:cs="Arial"/>
          <w:bCs/>
          <w:color w:val="000000"/>
          <w:sz w:val="24"/>
          <w:szCs w:val="24"/>
        </w:rPr>
        <w:t xml:space="preserve">Prerequisites: </w:t>
      </w:r>
      <w:hyperlink r:id="rId7" w:tooltip="CHEM 1100" w:history="1">
        <w:r w:rsidR="00E50D2F" w:rsidRPr="0057102D">
          <w:rPr>
            <w:rStyle w:val="CourseTitleChar"/>
            <w:rFonts w:ascii="Arial" w:hAnsi="Arial" w:cs="Arial"/>
            <w:sz w:val="24"/>
            <w:szCs w:val="24"/>
          </w:rPr>
          <w:t>CHEM 1100</w:t>
        </w:r>
      </w:hyperlink>
      <w:r w:rsidR="00E50D2F" w:rsidRPr="0057102D">
        <w:rPr>
          <w:rStyle w:val="CourseTitleChar"/>
          <w:rFonts w:ascii="Arial" w:hAnsi="Arial" w:cs="Arial"/>
          <w:sz w:val="24"/>
          <w:szCs w:val="24"/>
        </w:rPr>
        <w:t> or </w:t>
      </w:r>
      <w:hyperlink r:id="rId8" w:tooltip="CHEM 1101" w:history="1">
        <w:r w:rsidR="00E50D2F" w:rsidRPr="0057102D">
          <w:rPr>
            <w:rStyle w:val="CourseTitleChar"/>
            <w:rFonts w:ascii="Arial" w:hAnsi="Arial" w:cs="Arial"/>
            <w:sz w:val="24"/>
            <w:szCs w:val="24"/>
          </w:rPr>
          <w:t>CHEM 1101</w:t>
        </w:r>
      </w:hyperlink>
      <w:r w:rsidR="00E50D2F" w:rsidRPr="0057102D">
        <w:rPr>
          <w:rStyle w:val="CourseTitleChar"/>
          <w:rFonts w:ascii="Arial" w:hAnsi="Arial" w:cs="Arial"/>
          <w:sz w:val="24"/>
          <w:szCs w:val="24"/>
        </w:rPr>
        <w:t> or </w:t>
      </w:r>
      <w:hyperlink r:id="rId9" w:tooltip="CHEM 1111" w:history="1">
        <w:r w:rsidR="00E50D2F" w:rsidRPr="0057102D">
          <w:rPr>
            <w:rStyle w:val="CourseTitleChar"/>
            <w:rFonts w:ascii="Arial" w:hAnsi="Arial" w:cs="Arial"/>
            <w:sz w:val="24"/>
            <w:szCs w:val="24"/>
          </w:rPr>
          <w:t>CHEM 1111</w:t>
        </w:r>
      </w:hyperlink>
      <w:r w:rsidR="00E50D2F" w:rsidRPr="0057102D">
        <w:rPr>
          <w:rStyle w:val="CourseTitleChar"/>
          <w:rFonts w:ascii="Arial" w:hAnsi="Arial" w:cs="Arial"/>
          <w:sz w:val="24"/>
          <w:szCs w:val="24"/>
        </w:rPr>
        <w:t>.</w:t>
      </w:r>
    </w:p>
    <w:p w14:paraId="7C39D2C7" w14:textId="6D6652EB" w:rsidR="001D37AD" w:rsidRPr="0057102D" w:rsidRDefault="004A77B3" w:rsidP="001D37AD">
      <w:pPr>
        <w:spacing w:after="60"/>
        <w:ind w:left="720"/>
        <w:rPr>
          <w:rFonts w:ascii="Arial" w:eastAsia="Times New Roman" w:hAnsi="Arial" w:cs="Arial"/>
          <w:b/>
          <w:bCs/>
          <w:color w:val="000000"/>
          <w:sz w:val="24"/>
          <w:szCs w:val="24"/>
        </w:rPr>
      </w:pPr>
      <w:r w:rsidRPr="0057102D">
        <w:rPr>
          <w:rFonts w:ascii="Arial" w:eastAsia="Times New Roman" w:hAnsi="Arial" w:cs="Arial"/>
          <w:b/>
          <w:bCs/>
          <w:color w:val="000000"/>
          <w:sz w:val="24"/>
          <w:szCs w:val="24"/>
        </w:rPr>
        <w:t>FSA 1102</w:t>
      </w:r>
      <w:r w:rsidR="001D37AD" w:rsidRPr="0057102D">
        <w:rPr>
          <w:rFonts w:ascii="Arial" w:eastAsia="Times New Roman" w:hAnsi="Arial" w:cs="Arial"/>
          <w:b/>
          <w:bCs/>
          <w:color w:val="000000"/>
          <w:sz w:val="24"/>
          <w:szCs w:val="24"/>
        </w:rPr>
        <w:t xml:space="preserve"> Course Outcomes</w:t>
      </w:r>
    </w:p>
    <w:p w14:paraId="616E922B" w14:textId="1C3A36A9" w:rsidR="001D37AD" w:rsidRPr="0057102D" w:rsidRDefault="001D37AD" w:rsidP="00824554">
      <w:pPr>
        <w:widowControl/>
        <w:autoSpaceDE/>
        <w:autoSpaceDN/>
        <w:spacing w:after="60"/>
        <w:ind w:left="1440" w:hanging="720"/>
        <w:rPr>
          <w:rFonts w:ascii="Times New Roman" w:eastAsia="Times New Roman" w:hAnsi="Times New Roman" w:cs="Times New Roman"/>
          <w:sz w:val="24"/>
          <w:szCs w:val="24"/>
          <w:lang w:bidi="ar-SA"/>
        </w:rPr>
      </w:pPr>
      <w:r w:rsidRPr="0057102D">
        <w:rPr>
          <w:rFonts w:ascii="Arial" w:eastAsia="Times New Roman" w:hAnsi="Arial" w:cs="Arial"/>
          <w:color w:val="000000"/>
          <w:sz w:val="24"/>
          <w:szCs w:val="24"/>
          <w:lang w:bidi="ar-SA"/>
        </w:rPr>
        <w:t xml:space="preserve">CO 1. </w:t>
      </w:r>
      <w:r w:rsidR="004A77B3" w:rsidRPr="0057102D">
        <w:rPr>
          <w:rFonts w:ascii="Arial" w:eastAsia="Times New Roman" w:hAnsi="Arial" w:cs="Arial"/>
          <w:color w:val="000000"/>
          <w:sz w:val="24"/>
          <w:szCs w:val="24"/>
          <w:lang w:bidi="ar-SA"/>
        </w:rPr>
        <w:t xml:space="preserve"> Students will identify </w:t>
      </w:r>
      <w:r w:rsidR="004A77B3" w:rsidRPr="0057102D">
        <w:rPr>
          <w:rFonts w:ascii="Arial" w:eastAsia="Calibri" w:hAnsi="Arial" w:cs="Arial"/>
          <w:sz w:val="24"/>
          <w:szCs w:val="24"/>
          <w:lang w:bidi="ar-SA"/>
        </w:rPr>
        <w:t>the fundamental theories of fire behavior and combustion.</w:t>
      </w:r>
    </w:p>
    <w:p w14:paraId="69EA54DC" w14:textId="10BF069F" w:rsidR="001D37AD" w:rsidRPr="0057102D" w:rsidRDefault="001D37AD" w:rsidP="00824554">
      <w:pPr>
        <w:widowControl/>
        <w:autoSpaceDE/>
        <w:autoSpaceDN/>
        <w:spacing w:after="60"/>
        <w:ind w:left="1440" w:hanging="720"/>
        <w:rPr>
          <w:rFonts w:ascii="Times New Roman" w:eastAsia="Times New Roman" w:hAnsi="Times New Roman" w:cs="Times New Roman"/>
          <w:sz w:val="24"/>
          <w:szCs w:val="24"/>
          <w:lang w:bidi="ar-SA"/>
        </w:rPr>
      </w:pPr>
      <w:r w:rsidRPr="0057102D">
        <w:rPr>
          <w:rFonts w:ascii="Arial" w:eastAsia="Times New Roman" w:hAnsi="Arial" w:cs="Arial"/>
          <w:color w:val="000000"/>
          <w:sz w:val="24"/>
          <w:szCs w:val="24"/>
          <w:lang w:bidi="ar-SA"/>
        </w:rPr>
        <w:t xml:space="preserve">CO2. </w:t>
      </w:r>
      <w:r w:rsidRPr="0057102D">
        <w:rPr>
          <w:rFonts w:ascii="Arial" w:eastAsia="Times New Roman" w:hAnsi="Arial" w:cs="Arial"/>
          <w:color w:val="000000"/>
          <w:sz w:val="24"/>
          <w:szCs w:val="24"/>
          <w:lang w:bidi="ar-SA"/>
        </w:rPr>
        <w:tab/>
        <w:t xml:space="preserve">Students will </w:t>
      </w:r>
      <w:r w:rsidR="004A77B3" w:rsidRPr="0057102D">
        <w:rPr>
          <w:rFonts w:ascii="Arial" w:eastAsia="Times New Roman" w:hAnsi="Arial" w:cs="Arial"/>
          <w:color w:val="000000"/>
          <w:sz w:val="24"/>
          <w:szCs w:val="24"/>
          <w:lang w:bidi="ar-SA"/>
        </w:rPr>
        <w:t>Differentiate the various types of extinguishing agents.</w:t>
      </w:r>
    </w:p>
    <w:p w14:paraId="566D64EF" w14:textId="77777777" w:rsidR="003A2C7F" w:rsidRPr="0057102D" w:rsidRDefault="003A2C7F" w:rsidP="001D37AD">
      <w:pPr>
        <w:spacing w:after="60"/>
        <w:rPr>
          <w:rFonts w:ascii="Arial" w:eastAsia="Times New Roman" w:hAnsi="Arial" w:cs="Arial"/>
          <w:bCs/>
          <w:color w:val="000000"/>
          <w:sz w:val="24"/>
          <w:szCs w:val="24"/>
        </w:rPr>
      </w:pPr>
    </w:p>
    <w:p w14:paraId="0948816E" w14:textId="4F375018" w:rsidR="00382F60" w:rsidRPr="0057102D" w:rsidRDefault="004A77B3" w:rsidP="00382F60">
      <w:pPr>
        <w:spacing w:after="120"/>
        <w:rPr>
          <w:rStyle w:val="Heading2Char"/>
          <w:b w:val="0"/>
        </w:rPr>
      </w:pPr>
      <w:r w:rsidRPr="0057102D">
        <w:rPr>
          <w:rStyle w:val="Heading2Char"/>
        </w:rPr>
        <w:t xml:space="preserve">FSA 1103 Fire Protection </w:t>
      </w:r>
    </w:p>
    <w:p w14:paraId="0A8F010C" w14:textId="77777777" w:rsidR="00720363" w:rsidRPr="0057102D" w:rsidRDefault="009A2904" w:rsidP="00720363">
      <w:pPr>
        <w:rPr>
          <w:rFonts w:ascii="Arial" w:hAnsi="Arial" w:cs="Arial"/>
          <w:sz w:val="24"/>
          <w:szCs w:val="24"/>
        </w:rPr>
      </w:pPr>
      <w:r w:rsidRPr="0057102D">
        <w:rPr>
          <w:rFonts w:ascii="Arial" w:eastAsia="Times New Roman" w:hAnsi="Arial" w:cs="Arial"/>
          <w:b/>
          <w:color w:val="000000"/>
          <w:sz w:val="24"/>
          <w:szCs w:val="24"/>
        </w:rPr>
        <w:t xml:space="preserve">Course Description: </w:t>
      </w:r>
      <w:r w:rsidR="00720363" w:rsidRPr="0057102D">
        <w:rPr>
          <w:rFonts w:ascii="Arial" w:hAnsi="Arial" w:cs="Arial"/>
          <w:sz w:val="24"/>
          <w:szCs w:val="24"/>
        </w:rPr>
        <w:t>This course provides fundamental knowledge relating to the field of fire prevention. Topics include:  history and philosophy of fire prevention; organization and operation of a fire prevention bureau; use and application of codes and standards; plans review; fire inspections; fire and life safety education; and fire investigation.</w:t>
      </w:r>
    </w:p>
    <w:p w14:paraId="2FC5C7D1" w14:textId="5FDBB3D6" w:rsidR="009A2904" w:rsidRPr="0057102D" w:rsidRDefault="00761E9E" w:rsidP="00761E9E">
      <w:pPr>
        <w:rPr>
          <w:rFonts w:ascii="Arial" w:eastAsia="Times New Roman" w:hAnsi="Arial" w:cs="Arial"/>
          <w:bCs/>
          <w:color w:val="000000"/>
          <w:sz w:val="24"/>
          <w:szCs w:val="24"/>
        </w:rPr>
      </w:pPr>
      <w:r w:rsidRPr="0057102D">
        <w:rPr>
          <w:rFonts w:ascii="Arial" w:eastAsia="Times New Roman" w:hAnsi="Arial" w:cs="Arial"/>
          <w:bCs/>
          <w:color w:val="000000"/>
          <w:sz w:val="24"/>
          <w:szCs w:val="24"/>
        </w:rPr>
        <w:t>Prerequisites: none.</w:t>
      </w:r>
    </w:p>
    <w:p w14:paraId="08A07456" w14:textId="77777777" w:rsidR="00013989" w:rsidRPr="0057102D" w:rsidRDefault="00013989" w:rsidP="00013989">
      <w:pPr>
        <w:spacing w:after="60"/>
        <w:ind w:left="720"/>
        <w:rPr>
          <w:rFonts w:ascii="Arial" w:eastAsia="Times New Roman" w:hAnsi="Arial" w:cs="Arial"/>
          <w:color w:val="000000"/>
          <w:sz w:val="24"/>
          <w:szCs w:val="24"/>
        </w:rPr>
      </w:pPr>
    </w:p>
    <w:p w14:paraId="6863AF82" w14:textId="63145823" w:rsidR="004A77B3" w:rsidRPr="0057102D" w:rsidRDefault="004A77B3" w:rsidP="004A77B3">
      <w:pPr>
        <w:spacing w:after="60"/>
        <w:ind w:left="720"/>
        <w:rPr>
          <w:rFonts w:ascii="Arial" w:eastAsia="Times New Roman" w:hAnsi="Arial" w:cs="Arial"/>
          <w:b/>
          <w:bCs/>
          <w:color w:val="000000"/>
          <w:sz w:val="24"/>
          <w:szCs w:val="24"/>
        </w:rPr>
      </w:pPr>
      <w:r w:rsidRPr="0057102D">
        <w:rPr>
          <w:rFonts w:ascii="Arial" w:eastAsia="Times New Roman" w:hAnsi="Arial" w:cs="Arial"/>
          <w:b/>
          <w:bCs/>
          <w:color w:val="000000"/>
          <w:sz w:val="24"/>
          <w:szCs w:val="24"/>
        </w:rPr>
        <w:t>FSA 1103 Course Outcomes</w:t>
      </w:r>
    </w:p>
    <w:p w14:paraId="702AC98C" w14:textId="77777777" w:rsidR="004A77B3" w:rsidRPr="0057102D" w:rsidRDefault="00013989" w:rsidP="00824554">
      <w:pPr>
        <w:widowControl/>
        <w:autoSpaceDE/>
        <w:autoSpaceDN/>
        <w:spacing w:after="60"/>
        <w:ind w:left="1440" w:hanging="720"/>
        <w:rPr>
          <w:rFonts w:ascii="Arial" w:eastAsia="Times New Roman" w:hAnsi="Arial" w:cs="Arial"/>
          <w:color w:val="000000"/>
          <w:sz w:val="24"/>
          <w:szCs w:val="24"/>
          <w:lang w:bidi="ar-SA"/>
        </w:rPr>
      </w:pPr>
      <w:r w:rsidRPr="0057102D">
        <w:rPr>
          <w:rFonts w:ascii="Arial" w:eastAsia="Times New Roman" w:hAnsi="Arial" w:cs="Arial"/>
          <w:color w:val="000000"/>
          <w:sz w:val="24"/>
          <w:szCs w:val="24"/>
          <w:lang w:bidi="ar-SA"/>
        </w:rPr>
        <w:t>CO1.</w:t>
      </w:r>
      <w:r w:rsidRPr="0057102D">
        <w:rPr>
          <w:rFonts w:ascii="Arial" w:eastAsia="Times New Roman" w:hAnsi="Arial" w:cs="Arial"/>
          <w:color w:val="000000"/>
          <w:sz w:val="24"/>
          <w:szCs w:val="24"/>
          <w:lang w:bidi="ar-SA"/>
        </w:rPr>
        <w:tab/>
        <w:t xml:space="preserve">Students will </w:t>
      </w:r>
      <w:r w:rsidR="004A77B3" w:rsidRPr="0057102D">
        <w:rPr>
          <w:rFonts w:ascii="Arial" w:eastAsia="Times New Roman" w:hAnsi="Arial" w:cs="Arial"/>
          <w:color w:val="000000"/>
          <w:sz w:val="24"/>
          <w:szCs w:val="24"/>
          <w:lang w:bidi="ar-SA"/>
        </w:rPr>
        <w:t>Identify laws, codes, ordinances, and regulations as they relate to fire prevention.</w:t>
      </w:r>
    </w:p>
    <w:p w14:paraId="640E7B60" w14:textId="52389699" w:rsidR="00013989" w:rsidRPr="0057102D" w:rsidRDefault="00013989" w:rsidP="00824554">
      <w:pPr>
        <w:widowControl/>
        <w:autoSpaceDE/>
        <w:autoSpaceDN/>
        <w:spacing w:after="60"/>
        <w:ind w:left="1440" w:hanging="720"/>
        <w:rPr>
          <w:rFonts w:ascii="Arial" w:hAnsi="Arial" w:cs="Arial"/>
          <w:color w:val="000000"/>
          <w:sz w:val="24"/>
          <w:szCs w:val="24"/>
        </w:rPr>
      </w:pPr>
      <w:r w:rsidRPr="0057102D">
        <w:rPr>
          <w:rFonts w:ascii="Arial" w:eastAsia="Times New Roman" w:hAnsi="Arial" w:cs="Arial"/>
          <w:color w:val="000000"/>
          <w:sz w:val="24"/>
          <w:szCs w:val="24"/>
          <w:lang w:bidi="ar-SA"/>
        </w:rPr>
        <w:t xml:space="preserve">CO2. </w:t>
      </w:r>
      <w:r w:rsidRPr="0057102D">
        <w:rPr>
          <w:rFonts w:ascii="Arial" w:eastAsia="Times New Roman" w:hAnsi="Arial" w:cs="Arial"/>
          <w:color w:val="000000"/>
          <w:sz w:val="24"/>
          <w:szCs w:val="24"/>
          <w:lang w:bidi="ar-SA"/>
        </w:rPr>
        <w:tab/>
        <w:t xml:space="preserve">Students will </w:t>
      </w:r>
      <w:r w:rsidR="004A77B3" w:rsidRPr="0057102D">
        <w:rPr>
          <w:rFonts w:ascii="Arial" w:eastAsia="Times New Roman" w:hAnsi="Arial" w:cs="Arial"/>
          <w:color w:val="000000"/>
          <w:sz w:val="24"/>
          <w:szCs w:val="24"/>
          <w:lang w:bidi="ar-SA"/>
        </w:rPr>
        <w:t>understand code enforcement as it impacts life and property loss.</w:t>
      </w:r>
    </w:p>
    <w:p w14:paraId="431679BD" w14:textId="77777777" w:rsidR="00013989" w:rsidRPr="0057102D" w:rsidRDefault="00013989" w:rsidP="00824554">
      <w:pPr>
        <w:spacing w:after="60"/>
        <w:rPr>
          <w:rFonts w:ascii="Arial" w:eastAsia="Times New Roman" w:hAnsi="Arial" w:cs="Arial"/>
          <w:bCs/>
          <w:color w:val="000000"/>
          <w:sz w:val="24"/>
          <w:szCs w:val="24"/>
        </w:rPr>
      </w:pPr>
    </w:p>
    <w:p w14:paraId="52C56026" w14:textId="77777777" w:rsidR="0057102D" w:rsidRDefault="0057102D" w:rsidP="00382F60">
      <w:pPr>
        <w:spacing w:after="120"/>
        <w:rPr>
          <w:rStyle w:val="Heading2Char"/>
        </w:rPr>
      </w:pPr>
    </w:p>
    <w:p w14:paraId="3D9A017F" w14:textId="66868C68" w:rsidR="00382F60" w:rsidRPr="0057102D" w:rsidRDefault="004A77B3" w:rsidP="00382F60">
      <w:pPr>
        <w:spacing w:after="120"/>
        <w:rPr>
          <w:rStyle w:val="Heading2Char"/>
        </w:rPr>
      </w:pPr>
      <w:r w:rsidRPr="0057102D">
        <w:rPr>
          <w:rStyle w:val="Heading2Char"/>
        </w:rPr>
        <w:t>FSA 1105 Fire Protection Systems</w:t>
      </w:r>
    </w:p>
    <w:p w14:paraId="2C630486" w14:textId="77777777" w:rsidR="00D05E2F" w:rsidRPr="0057102D" w:rsidRDefault="009A2904" w:rsidP="00720363">
      <w:pPr>
        <w:rPr>
          <w:rFonts w:ascii="Arial" w:eastAsia="Times New Roman" w:hAnsi="Arial" w:cs="Arial"/>
          <w:color w:val="000000"/>
          <w:sz w:val="24"/>
          <w:szCs w:val="24"/>
        </w:rPr>
      </w:pPr>
      <w:r w:rsidRPr="0057102D">
        <w:rPr>
          <w:rFonts w:ascii="Arial" w:eastAsia="Times New Roman" w:hAnsi="Arial" w:cs="Arial"/>
          <w:b/>
          <w:color w:val="000000"/>
          <w:sz w:val="24"/>
          <w:szCs w:val="24"/>
        </w:rPr>
        <w:t xml:space="preserve">Course Description: </w:t>
      </w:r>
      <w:r w:rsidR="00720363" w:rsidRPr="0057102D">
        <w:rPr>
          <w:rFonts w:ascii="Arial" w:eastAsia="Times New Roman" w:hAnsi="Arial" w:cs="Arial"/>
          <w:color w:val="000000"/>
          <w:sz w:val="24"/>
          <w:szCs w:val="24"/>
        </w:rPr>
        <w:t xml:space="preserve">This course provides information relating to the features of design </w:t>
      </w:r>
    </w:p>
    <w:p w14:paraId="464EBA52" w14:textId="77777777" w:rsidR="00D05E2F" w:rsidRPr="0057102D" w:rsidRDefault="00D05E2F" w:rsidP="00720363">
      <w:pPr>
        <w:rPr>
          <w:rFonts w:ascii="Arial" w:eastAsia="Times New Roman" w:hAnsi="Arial" w:cs="Arial"/>
          <w:color w:val="000000"/>
          <w:sz w:val="24"/>
          <w:szCs w:val="24"/>
        </w:rPr>
      </w:pPr>
    </w:p>
    <w:p w14:paraId="2297BD66" w14:textId="6DB14FC9" w:rsidR="00A91FB2" w:rsidRPr="0057102D" w:rsidRDefault="00720363" w:rsidP="00720363">
      <w:pPr>
        <w:rPr>
          <w:rFonts w:ascii="Arial" w:eastAsia="Times New Roman" w:hAnsi="Arial" w:cs="Arial"/>
          <w:color w:val="000000"/>
          <w:sz w:val="24"/>
          <w:szCs w:val="24"/>
        </w:rPr>
      </w:pPr>
      <w:r w:rsidRPr="0057102D">
        <w:rPr>
          <w:rFonts w:ascii="Arial" w:eastAsia="Times New Roman" w:hAnsi="Arial" w:cs="Arial"/>
          <w:color w:val="000000"/>
          <w:sz w:val="24"/>
          <w:szCs w:val="24"/>
        </w:rPr>
        <w:t xml:space="preserve">and operation of fire alarm systems, water-based fire suppression systems, special hazard fire suppression systems, water supply for fire protection and portable fire </w:t>
      </w:r>
      <w:r w:rsidR="00DB48F7" w:rsidRPr="0057102D">
        <w:rPr>
          <w:rFonts w:ascii="Arial" w:eastAsia="Times New Roman" w:hAnsi="Arial" w:cs="Arial"/>
          <w:color w:val="000000"/>
          <w:sz w:val="24"/>
          <w:szCs w:val="24"/>
        </w:rPr>
        <w:t>extinguishers.</w:t>
      </w:r>
      <w:r w:rsidR="009A2904" w:rsidRPr="0057102D">
        <w:rPr>
          <w:rFonts w:ascii="Arial" w:eastAsia="Times New Roman" w:hAnsi="Arial" w:cs="Arial"/>
          <w:color w:val="000000"/>
          <w:sz w:val="24"/>
          <w:szCs w:val="24"/>
        </w:rPr>
        <w:t xml:space="preserve"> </w:t>
      </w:r>
      <w:r w:rsidR="00A91FB2" w:rsidRPr="0057102D">
        <w:rPr>
          <w:rFonts w:ascii="Arial" w:eastAsia="Times New Roman" w:hAnsi="Arial" w:cs="Arial"/>
          <w:bCs/>
          <w:color w:val="000000"/>
          <w:sz w:val="24"/>
          <w:szCs w:val="24"/>
        </w:rPr>
        <w:t>Prerequisites: none.</w:t>
      </w:r>
    </w:p>
    <w:p w14:paraId="4FBC8EF6" w14:textId="35E58473" w:rsidR="00CB52BE" w:rsidRPr="0057102D" w:rsidRDefault="00CB52BE" w:rsidP="00A91FB2">
      <w:pPr>
        <w:rPr>
          <w:rFonts w:ascii="Arial" w:eastAsia="Times New Roman" w:hAnsi="Arial" w:cs="Arial"/>
          <w:bCs/>
          <w:color w:val="000000"/>
          <w:sz w:val="24"/>
          <w:szCs w:val="24"/>
        </w:rPr>
      </w:pPr>
    </w:p>
    <w:p w14:paraId="2D1AB596" w14:textId="4AF1D255" w:rsidR="00CB52BE" w:rsidRPr="0057102D" w:rsidRDefault="004A77B3" w:rsidP="00CB52BE">
      <w:pPr>
        <w:spacing w:after="60"/>
        <w:ind w:left="720"/>
        <w:rPr>
          <w:rFonts w:ascii="Arial" w:eastAsia="Times New Roman" w:hAnsi="Arial" w:cs="Arial"/>
          <w:b/>
          <w:bCs/>
          <w:color w:val="000000"/>
          <w:sz w:val="24"/>
          <w:szCs w:val="24"/>
        </w:rPr>
      </w:pPr>
      <w:r w:rsidRPr="0057102D">
        <w:rPr>
          <w:rFonts w:ascii="Arial" w:eastAsia="Times New Roman" w:hAnsi="Arial" w:cs="Arial"/>
          <w:b/>
          <w:bCs/>
          <w:color w:val="000000"/>
          <w:sz w:val="24"/>
          <w:szCs w:val="24"/>
        </w:rPr>
        <w:t>FSA 1105</w:t>
      </w:r>
      <w:r w:rsidR="00CB52BE" w:rsidRPr="0057102D">
        <w:rPr>
          <w:rFonts w:ascii="Arial" w:eastAsia="Times New Roman" w:hAnsi="Arial" w:cs="Arial"/>
          <w:b/>
          <w:bCs/>
          <w:color w:val="000000"/>
          <w:sz w:val="24"/>
          <w:szCs w:val="24"/>
        </w:rPr>
        <w:t xml:space="preserve"> Course Outcomes</w:t>
      </w:r>
    </w:p>
    <w:p w14:paraId="0430191E" w14:textId="084920B8" w:rsidR="00CB52BE" w:rsidRPr="0057102D" w:rsidRDefault="00CB52BE" w:rsidP="00824554">
      <w:pPr>
        <w:widowControl/>
        <w:autoSpaceDE/>
        <w:autoSpaceDN/>
        <w:spacing w:after="60"/>
        <w:ind w:left="1440" w:hanging="720"/>
        <w:rPr>
          <w:rFonts w:ascii="Arial" w:eastAsia="Times New Roman" w:hAnsi="Arial" w:cs="Arial"/>
          <w:color w:val="000000"/>
          <w:sz w:val="24"/>
          <w:szCs w:val="24"/>
          <w:lang w:bidi="ar-SA"/>
        </w:rPr>
      </w:pPr>
      <w:r w:rsidRPr="0057102D">
        <w:rPr>
          <w:rFonts w:ascii="Arial" w:eastAsia="Times New Roman" w:hAnsi="Arial" w:cs="Arial"/>
          <w:color w:val="000000"/>
          <w:sz w:val="24"/>
          <w:szCs w:val="24"/>
          <w:lang w:bidi="ar-SA"/>
        </w:rPr>
        <w:t>CO1.</w:t>
      </w:r>
      <w:r w:rsidRPr="0057102D">
        <w:rPr>
          <w:rFonts w:ascii="Arial" w:eastAsia="Times New Roman" w:hAnsi="Arial" w:cs="Arial"/>
          <w:color w:val="000000"/>
          <w:sz w:val="24"/>
          <w:szCs w:val="24"/>
          <w:lang w:bidi="ar-SA"/>
        </w:rPr>
        <w:tab/>
        <w:t xml:space="preserve">Students will </w:t>
      </w:r>
      <w:r w:rsidR="004A77B3" w:rsidRPr="0057102D">
        <w:rPr>
          <w:rFonts w:ascii="Arial" w:eastAsia="Times New Roman" w:hAnsi="Arial" w:cs="Arial"/>
          <w:color w:val="000000"/>
          <w:sz w:val="24"/>
          <w:szCs w:val="24"/>
          <w:lang w:bidi="ar-SA"/>
        </w:rPr>
        <w:t>identify and describe various types and uses of fire protection systems.</w:t>
      </w:r>
    </w:p>
    <w:p w14:paraId="76F4CE63" w14:textId="51D241D4" w:rsidR="00CB52BE" w:rsidRPr="0057102D" w:rsidRDefault="00CB52BE" w:rsidP="00824554">
      <w:pPr>
        <w:widowControl/>
        <w:autoSpaceDE/>
        <w:autoSpaceDN/>
        <w:spacing w:after="60"/>
        <w:ind w:left="1440" w:hanging="720"/>
        <w:rPr>
          <w:rFonts w:ascii="Arial" w:eastAsia="Times New Roman" w:hAnsi="Arial" w:cs="Arial"/>
          <w:color w:val="000000"/>
          <w:sz w:val="24"/>
          <w:szCs w:val="24"/>
          <w:lang w:bidi="ar-SA"/>
        </w:rPr>
      </w:pPr>
      <w:r w:rsidRPr="0057102D">
        <w:rPr>
          <w:rFonts w:ascii="Arial" w:eastAsia="Times New Roman" w:hAnsi="Arial" w:cs="Arial"/>
          <w:color w:val="000000"/>
          <w:sz w:val="24"/>
          <w:szCs w:val="24"/>
          <w:lang w:bidi="ar-SA"/>
        </w:rPr>
        <w:t>CO2.</w:t>
      </w:r>
      <w:r w:rsidRPr="0057102D">
        <w:rPr>
          <w:rFonts w:ascii="Arial" w:eastAsia="Times New Roman" w:hAnsi="Arial" w:cs="Arial"/>
          <w:color w:val="000000"/>
          <w:sz w:val="24"/>
          <w:szCs w:val="24"/>
          <w:lang w:bidi="ar-SA"/>
        </w:rPr>
        <w:tab/>
      </w:r>
      <w:r w:rsidR="00671BE1" w:rsidRPr="0057102D">
        <w:rPr>
          <w:rFonts w:ascii="Arial" w:eastAsia="Times New Roman" w:hAnsi="Arial" w:cs="Arial"/>
          <w:color w:val="000000"/>
          <w:sz w:val="24"/>
          <w:szCs w:val="24"/>
          <w:lang w:bidi="ar-SA"/>
        </w:rPr>
        <w:t xml:space="preserve">Students will </w:t>
      </w:r>
      <w:r w:rsidR="004A77B3" w:rsidRPr="0057102D">
        <w:rPr>
          <w:rFonts w:ascii="Arial" w:eastAsia="Times New Roman" w:hAnsi="Arial" w:cs="Arial"/>
          <w:color w:val="000000"/>
          <w:sz w:val="24"/>
          <w:szCs w:val="24"/>
          <w:lang w:bidi="ar-SA"/>
        </w:rPr>
        <w:t>describe the basic elements of a public water supply system as it relates to fire protection.</w:t>
      </w:r>
      <w:r w:rsidR="004A77B3" w:rsidRPr="0057102D">
        <w:rPr>
          <w:rFonts w:ascii="Arial" w:eastAsia="Times New Roman" w:hAnsi="Arial" w:cs="Arial"/>
          <w:color w:val="000000"/>
          <w:sz w:val="24"/>
          <w:szCs w:val="24"/>
          <w:lang w:bidi="ar-SA"/>
        </w:rPr>
        <w:tab/>
      </w:r>
    </w:p>
    <w:p w14:paraId="0F6B6B08" w14:textId="0A3454E2" w:rsidR="003350D6" w:rsidRPr="0057102D" w:rsidRDefault="003350D6" w:rsidP="00CB52BE">
      <w:pPr>
        <w:widowControl/>
        <w:autoSpaceDE/>
        <w:autoSpaceDN/>
        <w:spacing w:after="60"/>
        <w:ind w:left="1440" w:hanging="720"/>
        <w:rPr>
          <w:rFonts w:ascii="Arial" w:eastAsia="Times New Roman" w:hAnsi="Arial" w:cs="Arial"/>
          <w:color w:val="000000"/>
          <w:sz w:val="24"/>
          <w:szCs w:val="24"/>
          <w:lang w:bidi="ar-SA"/>
        </w:rPr>
      </w:pPr>
    </w:p>
    <w:p w14:paraId="5838493D" w14:textId="3A39F53B" w:rsidR="00382F60" w:rsidRPr="0057102D" w:rsidRDefault="004A77B3" w:rsidP="00382F60">
      <w:pPr>
        <w:spacing w:after="120"/>
        <w:rPr>
          <w:rStyle w:val="Heading2Char"/>
        </w:rPr>
      </w:pPr>
      <w:r w:rsidRPr="0057102D">
        <w:rPr>
          <w:rStyle w:val="Heading2Char"/>
        </w:rPr>
        <w:t xml:space="preserve">FSA 1106 Principles of Emergency Services </w:t>
      </w:r>
    </w:p>
    <w:p w14:paraId="7916B097" w14:textId="1B4DF921" w:rsidR="0033770F" w:rsidRPr="0057102D" w:rsidRDefault="00075EC4" w:rsidP="00075EC4">
      <w:pPr>
        <w:spacing w:after="120"/>
        <w:rPr>
          <w:rFonts w:ascii="Arial" w:eastAsia="Times New Roman" w:hAnsi="Arial" w:cs="Arial"/>
          <w:color w:val="000000"/>
          <w:sz w:val="24"/>
          <w:szCs w:val="24"/>
        </w:rPr>
      </w:pPr>
      <w:r w:rsidRPr="0057102D">
        <w:rPr>
          <w:rFonts w:ascii="Arial" w:eastAsia="Times New Roman" w:hAnsi="Arial" w:cs="Arial"/>
          <w:b/>
          <w:color w:val="000000"/>
          <w:sz w:val="24"/>
          <w:szCs w:val="24"/>
        </w:rPr>
        <w:t xml:space="preserve">Course Description: </w:t>
      </w:r>
      <w:r w:rsidR="0000571D" w:rsidRPr="0057102D">
        <w:rPr>
          <w:rFonts w:ascii="Arial" w:eastAsia="Times New Roman" w:hAnsi="Arial" w:cs="Arial"/>
          <w:color w:val="000000"/>
          <w:sz w:val="24"/>
          <w:szCs w:val="24"/>
        </w:rPr>
        <w:t>This course provides an overview to fire protection and emergency services; career opportunities in fire protection and related fields; culture and history of emergency services; fire loss analysis; organization and function of public and private fire protection services; fire departments as part of local government; laws and regulations affecting the fire service; fire service nomenclature; specific fire protection functions; basic fire chemistry and physics; introduction to fire protection systems; introduction to fire strategy and tactics; life safety initiatives</w:t>
      </w:r>
      <w:r w:rsidRPr="0057102D">
        <w:rPr>
          <w:rFonts w:ascii="Arial" w:eastAsia="Times New Roman" w:hAnsi="Arial" w:cs="Arial"/>
          <w:color w:val="000000"/>
          <w:sz w:val="24"/>
          <w:szCs w:val="24"/>
        </w:rPr>
        <w:t xml:space="preserve">. </w:t>
      </w:r>
      <w:r w:rsidR="00E50D2F" w:rsidRPr="0057102D">
        <w:rPr>
          <w:rFonts w:ascii="Arial" w:eastAsia="Times New Roman" w:hAnsi="Arial" w:cs="Arial"/>
          <w:bCs/>
          <w:color w:val="000000"/>
          <w:sz w:val="24"/>
          <w:szCs w:val="24"/>
        </w:rPr>
        <w:t>Prerequisites: none.</w:t>
      </w:r>
    </w:p>
    <w:p w14:paraId="2668C402" w14:textId="6C3EBC5F" w:rsidR="0033770F" w:rsidRPr="0057102D" w:rsidRDefault="0000571D" w:rsidP="0033770F">
      <w:pPr>
        <w:spacing w:after="60"/>
        <w:ind w:left="720"/>
        <w:rPr>
          <w:rFonts w:ascii="Arial" w:eastAsia="Times New Roman" w:hAnsi="Arial" w:cs="Arial"/>
          <w:b/>
          <w:bCs/>
          <w:color w:val="000000"/>
          <w:sz w:val="24"/>
          <w:szCs w:val="24"/>
        </w:rPr>
      </w:pPr>
      <w:r w:rsidRPr="0057102D">
        <w:rPr>
          <w:rFonts w:ascii="Arial" w:eastAsia="Times New Roman" w:hAnsi="Arial" w:cs="Arial"/>
          <w:b/>
          <w:bCs/>
          <w:color w:val="000000"/>
          <w:sz w:val="24"/>
          <w:szCs w:val="24"/>
        </w:rPr>
        <w:t xml:space="preserve">FSA 1106 </w:t>
      </w:r>
      <w:r w:rsidR="0033770F" w:rsidRPr="0057102D">
        <w:rPr>
          <w:rFonts w:ascii="Arial" w:eastAsia="Times New Roman" w:hAnsi="Arial" w:cs="Arial"/>
          <w:b/>
          <w:bCs/>
          <w:color w:val="000000"/>
          <w:sz w:val="24"/>
          <w:szCs w:val="24"/>
        </w:rPr>
        <w:t>Course Outcomes</w:t>
      </w:r>
    </w:p>
    <w:p w14:paraId="476C6128" w14:textId="49BD6D6E" w:rsidR="0033770F" w:rsidRPr="0057102D" w:rsidRDefault="0033770F" w:rsidP="0000571D">
      <w:pPr>
        <w:widowControl/>
        <w:tabs>
          <w:tab w:val="num" w:pos="720"/>
        </w:tabs>
        <w:autoSpaceDE/>
        <w:autoSpaceDN/>
        <w:spacing w:after="60"/>
        <w:ind w:left="1440" w:hanging="720"/>
        <w:rPr>
          <w:rFonts w:ascii="Arial" w:eastAsia="Times New Roman" w:hAnsi="Arial" w:cs="Arial"/>
          <w:color w:val="000000"/>
          <w:sz w:val="24"/>
          <w:szCs w:val="24"/>
          <w:lang w:bidi="ar-SA"/>
        </w:rPr>
      </w:pPr>
      <w:r w:rsidRPr="0057102D">
        <w:rPr>
          <w:rFonts w:ascii="Arial" w:eastAsia="Times New Roman" w:hAnsi="Arial" w:cs="Arial"/>
          <w:color w:val="000000"/>
          <w:sz w:val="24"/>
          <w:szCs w:val="24"/>
          <w:lang w:bidi="ar-SA"/>
        </w:rPr>
        <w:t>CO1.</w:t>
      </w:r>
      <w:r w:rsidRPr="0057102D">
        <w:rPr>
          <w:rFonts w:ascii="Arial" w:eastAsia="Times New Roman" w:hAnsi="Arial" w:cs="Arial"/>
          <w:color w:val="000000"/>
          <w:sz w:val="24"/>
          <w:szCs w:val="24"/>
          <w:lang w:bidi="ar-SA"/>
        </w:rPr>
        <w:tab/>
        <w:t xml:space="preserve">Students will </w:t>
      </w:r>
      <w:r w:rsidR="0000571D" w:rsidRPr="0057102D">
        <w:rPr>
          <w:rFonts w:ascii="Arial" w:eastAsia="Times New Roman" w:hAnsi="Arial" w:cs="Arial"/>
          <w:color w:val="000000"/>
          <w:sz w:val="24"/>
          <w:szCs w:val="24"/>
          <w:lang w:bidi="ar-SA"/>
        </w:rPr>
        <w:t>understand the history of the fire service.</w:t>
      </w:r>
    </w:p>
    <w:p w14:paraId="7039A9FE" w14:textId="6EB4B0ED" w:rsidR="0000571D" w:rsidRPr="0057102D" w:rsidRDefault="0033770F" w:rsidP="00824554">
      <w:pPr>
        <w:widowControl/>
        <w:tabs>
          <w:tab w:val="num" w:pos="720"/>
        </w:tabs>
        <w:autoSpaceDE/>
        <w:autoSpaceDN/>
        <w:spacing w:after="60"/>
        <w:ind w:left="1440" w:hanging="720"/>
        <w:rPr>
          <w:rFonts w:ascii="Arial" w:eastAsia="Times New Roman" w:hAnsi="Arial" w:cs="Arial"/>
          <w:color w:val="000000"/>
          <w:sz w:val="24"/>
          <w:szCs w:val="24"/>
        </w:rPr>
      </w:pPr>
      <w:r w:rsidRPr="0057102D">
        <w:rPr>
          <w:rFonts w:ascii="Arial" w:eastAsia="Times New Roman" w:hAnsi="Arial" w:cs="Arial"/>
          <w:color w:val="000000"/>
          <w:sz w:val="24"/>
          <w:szCs w:val="24"/>
          <w:lang w:bidi="ar-SA"/>
        </w:rPr>
        <w:t xml:space="preserve">CO2. </w:t>
      </w:r>
      <w:r w:rsidRPr="0057102D">
        <w:rPr>
          <w:rFonts w:ascii="Arial" w:eastAsia="Times New Roman" w:hAnsi="Arial" w:cs="Arial"/>
          <w:color w:val="000000"/>
          <w:sz w:val="24"/>
          <w:szCs w:val="24"/>
          <w:lang w:bidi="ar-SA"/>
        </w:rPr>
        <w:tab/>
        <w:t xml:space="preserve">Students will </w:t>
      </w:r>
      <w:r w:rsidR="0000571D" w:rsidRPr="0057102D">
        <w:rPr>
          <w:rFonts w:ascii="Arial" w:eastAsia="Times New Roman" w:hAnsi="Arial" w:cs="Arial"/>
          <w:color w:val="000000"/>
          <w:sz w:val="24"/>
          <w:szCs w:val="24"/>
          <w:lang w:bidi="ar-SA"/>
        </w:rPr>
        <w:t>describe the components and development of the fire and emergency services</w:t>
      </w:r>
      <w:r w:rsidR="0000571D" w:rsidRPr="0057102D">
        <w:rPr>
          <w:rFonts w:ascii="Arial" w:eastAsia="Times New Roman" w:hAnsi="Arial" w:cs="Arial"/>
          <w:color w:val="000000"/>
          <w:sz w:val="24"/>
          <w:szCs w:val="24"/>
        </w:rPr>
        <w:t>.</w:t>
      </w:r>
    </w:p>
    <w:p w14:paraId="705B5844" w14:textId="67DD2626" w:rsidR="0033770F" w:rsidRPr="0057102D" w:rsidRDefault="0033770F" w:rsidP="00824554">
      <w:pPr>
        <w:widowControl/>
        <w:tabs>
          <w:tab w:val="num" w:pos="720"/>
        </w:tabs>
        <w:autoSpaceDE/>
        <w:autoSpaceDN/>
        <w:spacing w:after="60"/>
        <w:ind w:left="1440" w:hanging="720"/>
        <w:rPr>
          <w:rFonts w:ascii="Arial" w:hAnsi="Arial" w:cs="Arial"/>
          <w:sz w:val="24"/>
          <w:szCs w:val="24"/>
        </w:rPr>
      </w:pPr>
      <w:r w:rsidRPr="0057102D">
        <w:rPr>
          <w:rFonts w:ascii="Arial" w:hAnsi="Arial" w:cs="Arial"/>
          <w:sz w:val="24"/>
          <w:szCs w:val="24"/>
        </w:rPr>
        <w:t>CO3.</w:t>
      </w:r>
      <w:r w:rsidRPr="0057102D">
        <w:rPr>
          <w:rFonts w:ascii="Arial" w:hAnsi="Arial" w:cs="Arial"/>
          <w:sz w:val="24"/>
          <w:szCs w:val="24"/>
        </w:rPr>
        <w:tab/>
        <w:t xml:space="preserve">Students will </w:t>
      </w:r>
      <w:r w:rsidR="0000571D" w:rsidRPr="0057102D">
        <w:rPr>
          <w:rFonts w:ascii="Arial" w:hAnsi="Arial" w:cs="Arial"/>
          <w:sz w:val="24"/>
          <w:szCs w:val="24"/>
        </w:rPr>
        <w:t>recognize careers in fire and emergency services.</w:t>
      </w:r>
    </w:p>
    <w:p w14:paraId="6E0FB7FF" w14:textId="77777777" w:rsidR="0033770F" w:rsidRPr="0057102D" w:rsidRDefault="0033770F" w:rsidP="00075EC4">
      <w:pPr>
        <w:spacing w:after="120"/>
        <w:rPr>
          <w:rFonts w:ascii="Arial" w:eastAsia="Times New Roman" w:hAnsi="Arial" w:cs="Arial"/>
          <w:color w:val="000000"/>
          <w:sz w:val="24"/>
          <w:szCs w:val="24"/>
        </w:rPr>
      </w:pPr>
    </w:p>
    <w:p w14:paraId="025E9CC7" w14:textId="0D973077" w:rsidR="00382F60" w:rsidRPr="0057102D" w:rsidRDefault="00DB48F7" w:rsidP="00382F60">
      <w:pPr>
        <w:spacing w:after="120"/>
        <w:rPr>
          <w:rStyle w:val="Heading2Char"/>
        </w:rPr>
      </w:pPr>
      <w:r w:rsidRPr="0057102D">
        <w:rPr>
          <w:rStyle w:val="Heading2Char"/>
        </w:rPr>
        <w:t>FSA 1107</w:t>
      </w:r>
      <w:r w:rsidR="00382F60" w:rsidRPr="0057102D">
        <w:rPr>
          <w:rStyle w:val="Heading2Char"/>
        </w:rPr>
        <w:t xml:space="preserve"> </w:t>
      </w:r>
      <w:r w:rsidRPr="0057102D">
        <w:rPr>
          <w:rFonts w:ascii="Arial" w:hAnsi="Arial" w:cs="Arial"/>
          <w:b/>
          <w:bCs/>
          <w:sz w:val="24"/>
          <w:szCs w:val="24"/>
        </w:rPr>
        <w:t>Principles of Fire and Emergency Services Safety and Survival</w:t>
      </w:r>
      <w:r w:rsidR="00382F60" w:rsidRPr="0057102D">
        <w:rPr>
          <w:rStyle w:val="Heading2Char"/>
        </w:rPr>
        <w:t xml:space="preserve"> </w:t>
      </w:r>
    </w:p>
    <w:p w14:paraId="5F7CC9A4" w14:textId="604BAAD3" w:rsidR="00E133B9" w:rsidRPr="0057102D" w:rsidRDefault="00E133B9" w:rsidP="00382F60">
      <w:pPr>
        <w:spacing w:after="120"/>
        <w:rPr>
          <w:rFonts w:ascii="Arial" w:eastAsia="Times New Roman" w:hAnsi="Arial" w:cs="Arial"/>
          <w:b/>
          <w:color w:val="000000"/>
          <w:sz w:val="24"/>
          <w:szCs w:val="24"/>
        </w:rPr>
      </w:pPr>
      <w:r w:rsidRPr="0057102D">
        <w:rPr>
          <w:rFonts w:ascii="Arial" w:eastAsia="Times New Roman" w:hAnsi="Arial" w:cs="Arial"/>
          <w:b/>
          <w:color w:val="000000"/>
          <w:sz w:val="24"/>
          <w:szCs w:val="24"/>
        </w:rPr>
        <w:t xml:space="preserve">Course Description: </w:t>
      </w:r>
      <w:r w:rsidR="00DB48F7" w:rsidRPr="0057102D">
        <w:rPr>
          <w:rFonts w:ascii="Arial" w:eastAsia="Times New Roman" w:hAnsi="Arial" w:cs="Arial"/>
          <w:color w:val="000000"/>
          <w:sz w:val="24"/>
          <w:szCs w:val="24"/>
        </w:rPr>
        <w:t>This course introduces the basic principles and history related to the national firefighter life safety initiatives, focusing on the need for cultural and behavior change throughout the emergency services</w:t>
      </w:r>
      <w:r w:rsidR="00DB48F7" w:rsidRPr="0057102D">
        <w:rPr>
          <w:rFonts w:ascii="Arial" w:eastAsia="Times New Roman" w:hAnsi="Arial" w:cs="Arial"/>
          <w:b/>
          <w:color w:val="000000"/>
          <w:sz w:val="24"/>
          <w:szCs w:val="24"/>
        </w:rPr>
        <w:t xml:space="preserve">. </w:t>
      </w:r>
      <w:r w:rsidRPr="0057102D">
        <w:rPr>
          <w:rFonts w:ascii="Arial" w:eastAsia="Times New Roman" w:hAnsi="Arial" w:cs="Arial"/>
          <w:bCs/>
          <w:color w:val="000000"/>
          <w:sz w:val="24"/>
          <w:szCs w:val="24"/>
        </w:rPr>
        <w:t xml:space="preserve">Prerequisites: none. </w:t>
      </w:r>
    </w:p>
    <w:p w14:paraId="21499591" w14:textId="5690E355" w:rsidR="003D0DF1" w:rsidRPr="0057102D" w:rsidRDefault="00DB48F7" w:rsidP="00824554">
      <w:pPr>
        <w:spacing w:after="60"/>
        <w:ind w:left="720"/>
        <w:rPr>
          <w:rFonts w:ascii="Arial" w:eastAsia="Times New Roman" w:hAnsi="Arial" w:cs="Arial"/>
          <w:b/>
          <w:bCs/>
          <w:color w:val="000000"/>
          <w:sz w:val="24"/>
          <w:szCs w:val="24"/>
        </w:rPr>
      </w:pPr>
      <w:r w:rsidRPr="0057102D">
        <w:rPr>
          <w:rFonts w:ascii="Arial" w:eastAsia="Times New Roman" w:hAnsi="Arial" w:cs="Arial"/>
          <w:b/>
          <w:bCs/>
          <w:color w:val="000000"/>
          <w:sz w:val="24"/>
          <w:szCs w:val="24"/>
        </w:rPr>
        <w:t>FSA 1107</w:t>
      </w:r>
      <w:r w:rsidR="003D0DF1" w:rsidRPr="0057102D">
        <w:rPr>
          <w:rFonts w:ascii="Arial" w:eastAsia="Times New Roman" w:hAnsi="Arial" w:cs="Arial"/>
          <w:b/>
          <w:bCs/>
          <w:color w:val="000000"/>
          <w:sz w:val="24"/>
          <w:szCs w:val="24"/>
        </w:rPr>
        <w:t xml:space="preserve"> Course Outcomes</w:t>
      </w:r>
    </w:p>
    <w:p w14:paraId="7D57C178" w14:textId="70A3AD82" w:rsidR="00A919ED" w:rsidRPr="0057102D" w:rsidRDefault="003D0DF1" w:rsidP="00824554">
      <w:pPr>
        <w:spacing w:after="60"/>
        <w:ind w:left="1440" w:hanging="720"/>
        <w:rPr>
          <w:rFonts w:ascii="Times New Roman" w:eastAsia="Times New Roman" w:hAnsi="Times New Roman" w:cs="Times New Roman"/>
          <w:sz w:val="24"/>
          <w:szCs w:val="24"/>
          <w:lang w:bidi="ar-SA"/>
        </w:rPr>
      </w:pPr>
      <w:r w:rsidRPr="0057102D">
        <w:rPr>
          <w:rFonts w:ascii="Arial" w:eastAsia="Times New Roman" w:hAnsi="Arial" w:cs="Arial"/>
          <w:color w:val="000000"/>
          <w:sz w:val="24"/>
          <w:szCs w:val="24"/>
          <w:lang w:bidi="ar-SA"/>
        </w:rPr>
        <w:t>CO1.</w:t>
      </w:r>
      <w:r w:rsidRPr="0057102D">
        <w:rPr>
          <w:rFonts w:ascii="Arial" w:eastAsia="Times New Roman" w:hAnsi="Arial" w:cs="Arial"/>
          <w:color w:val="000000"/>
          <w:sz w:val="24"/>
          <w:szCs w:val="24"/>
          <w:lang w:bidi="ar-SA"/>
        </w:rPr>
        <w:tab/>
      </w:r>
      <w:r w:rsidR="00671BE1" w:rsidRPr="0057102D">
        <w:rPr>
          <w:rFonts w:ascii="Arial" w:eastAsia="Times New Roman" w:hAnsi="Arial" w:cs="Arial"/>
          <w:color w:val="000000"/>
          <w:sz w:val="24"/>
          <w:szCs w:val="24"/>
          <w:lang w:bidi="ar-SA"/>
        </w:rPr>
        <w:t>Students will i</w:t>
      </w:r>
      <w:r w:rsidR="00A919ED" w:rsidRPr="0057102D">
        <w:rPr>
          <w:rFonts w:ascii="Arial" w:eastAsia="Times New Roman" w:hAnsi="Arial" w:cs="Arial"/>
          <w:color w:val="000000"/>
          <w:sz w:val="24"/>
          <w:szCs w:val="24"/>
          <w:lang w:bidi="ar-SA"/>
        </w:rPr>
        <w:t xml:space="preserve">dentify </w:t>
      </w:r>
      <w:r w:rsidR="00684EB3" w:rsidRPr="0057102D">
        <w:rPr>
          <w:rFonts w:ascii="Arial" w:eastAsia="Times New Roman" w:hAnsi="Arial" w:cs="Arial"/>
          <w:color w:val="000000"/>
          <w:sz w:val="24"/>
          <w:szCs w:val="24"/>
          <w:lang w:bidi="ar-SA"/>
        </w:rPr>
        <w:t>and explain the 16 life safety initiatives.</w:t>
      </w:r>
    </w:p>
    <w:p w14:paraId="2AA605EA" w14:textId="4B89C12A" w:rsidR="00A919ED" w:rsidRPr="0057102D" w:rsidRDefault="00A919ED" w:rsidP="00824554">
      <w:pPr>
        <w:widowControl/>
        <w:autoSpaceDE/>
        <w:autoSpaceDN/>
        <w:spacing w:after="60"/>
        <w:ind w:left="1440" w:hanging="720"/>
        <w:rPr>
          <w:rFonts w:ascii="Times New Roman" w:eastAsia="Times New Roman" w:hAnsi="Times New Roman" w:cs="Times New Roman"/>
          <w:sz w:val="24"/>
          <w:szCs w:val="24"/>
          <w:lang w:bidi="ar-SA"/>
        </w:rPr>
      </w:pPr>
      <w:r w:rsidRPr="0057102D">
        <w:rPr>
          <w:rFonts w:ascii="Arial" w:eastAsia="Times New Roman" w:hAnsi="Arial" w:cs="Arial"/>
          <w:color w:val="000000"/>
          <w:sz w:val="24"/>
          <w:szCs w:val="24"/>
          <w:lang w:bidi="ar-SA"/>
        </w:rPr>
        <w:t xml:space="preserve">CO2. </w:t>
      </w:r>
      <w:r w:rsidRPr="0057102D">
        <w:rPr>
          <w:rFonts w:ascii="Arial" w:eastAsia="Times New Roman" w:hAnsi="Arial" w:cs="Arial"/>
          <w:color w:val="000000"/>
          <w:sz w:val="24"/>
          <w:szCs w:val="24"/>
          <w:lang w:bidi="ar-SA"/>
        </w:rPr>
        <w:tab/>
      </w:r>
      <w:r w:rsidR="00671BE1" w:rsidRPr="0057102D">
        <w:rPr>
          <w:rFonts w:ascii="Arial" w:eastAsia="Times New Roman" w:hAnsi="Arial" w:cs="Arial"/>
          <w:color w:val="000000"/>
          <w:sz w:val="24"/>
          <w:szCs w:val="24"/>
          <w:lang w:bidi="ar-SA"/>
        </w:rPr>
        <w:t xml:space="preserve">Students will </w:t>
      </w:r>
      <w:r w:rsidR="00684EB3" w:rsidRPr="0057102D">
        <w:rPr>
          <w:rFonts w:ascii="Arial" w:eastAsia="Times New Roman" w:hAnsi="Arial" w:cs="Arial"/>
          <w:color w:val="000000"/>
          <w:sz w:val="24"/>
          <w:szCs w:val="24"/>
          <w:lang w:bidi="ar-SA"/>
        </w:rPr>
        <w:t>understand the concepts of risk management and mitigation as it pertains to emergency services.</w:t>
      </w:r>
    </w:p>
    <w:p w14:paraId="41E17C48" w14:textId="77777777" w:rsidR="00E133B9" w:rsidRPr="0057102D" w:rsidRDefault="00E133B9" w:rsidP="00824554">
      <w:pPr>
        <w:spacing w:after="60"/>
        <w:rPr>
          <w:rStyle w:val="Heading2Char"/>
        </w:rPr>
      </w:pPr>
    </w:p>
    <w:p w14:paraId="098FA5C2" w14:textId="77777777" w:rsidR="0057102D" w:rsidRDefault="0057102D" w:rsidP="00382F60">
      <w:pPr>
        <w:spacing w:after="120"/>
        <w:rPr>
          <w:rStyle w:val="Heading2Char"/>
        </w:rPr>
      </w:pPr>
    </w:p>
    <w:p w14:paraId="585D677B" w14:textId="77777777" w:rsidR="0057102D" w:rsidRDefault="0057102D" w:rsidP="00382F60">
      <w:pPr>
        <w:spacing w:after="120"/>
        <w:rPr>
          <w:rStyle w:val="Heading2Char"/>
        </w:rPr>
      </w:pPr>
    </w:p>
    <w:p w14:paraId="02B13C30" w14:textId="66D6C556" w:rsidR="00382F60" w:rsidRPr="0057102D" w:rsidRDefault="00684EB3" w:rsidP="00382F60">
      <w:pPr>
        <w:spacing w:after="120"/>
        <w:rPr>
          <w:rStyle w:val="Heading2Char"/>
          <w:b w:val="0"/>
        </w:rPr>
      </w:pPr>
      <w:r w:rsidRPr="0057102D">
        <w:rPr>
          <w:rStyle w:val="Heading2Char"/>
        </w:rPr>
        <w:t xml:space="preserve">FSA 2201 Fire Administration I </w:t>
      </w:r>
    </w:p>
    <w:p w14:paraId="36767F86" w14:textId="1257C176" w:rsidR="00D05E2F" w:rsidRPr="0057102D" w:rsidRDefault="005332C0" w:rsidP="0057102D">
      <w:pPr>
        <w:spacing w:after="120"/>
        <w:rPr>
          <w:rFonts w:ascii="Arial" w:eastAsia="Times New Roman" w:hAnsi="Arial" w:cs="Arial"/>
          <w:color w:val="000000"/>
          <w:sz w:val="24"/>
          <w:szCs w:val="24"/>
        </w:rPr>
      </w:pPr>
      <w:r w:rsidRPr="0057102D">
        <w:rPr>
          <w:rFonts w:ascii="Arial" w:eastAsia="Times New Roman" w:hAnsi="Arial" w:cs="Arial"/>
          <w:b/>
          <w:color w:val="000000"/>
          <w:sz w:val="24"/>
          <w:szCs w:val="24"/>
        </w:rPr>
        <w:t xml:space="preserve">Course Description: </w:t>
      </w:r>
      <w:r w:rsidR="00684EB3" w:rsidRPr="0057102D">
        <w:rPr>
          <w:rFonts w:ascii="Arial" w:eastAsia="Times New Roman" w:hAnsi="Arial" w:cs="Arial"/>
          <w:color w:val="000000"/>
          <w:sz w:val="24"/>
          <w:szCs w:val="24"/>
        </w:rPr>
        <w:t xml:space="preserve">This course provides a foundation of theoretical and past practice knowledge in order to understand the principles of leading and managing in today’s fire service. </w:t>
      </w:r>
      <w:r w:rsidR="00E50D2F" w:rsidRPr="0057102D">
        <w:rPr>
          <w:rFonts w:ascii="Arial" w:eastAsia="Times New Roman" w:hAnsi="Arial" w:cs="Arial"/>
          <w:bCs/>
          <w:color w:val="000000"/>
          <w:sz w:val="24"/>
          <w:szCs w:val="24"/>
        </w:rPr>
        <w:t>Prerequisites: none.</w:t>
      </w:r>
    </w:p>
    <w:p w14:paraId="55AEE8E7" w14:textId="1ED6EE09" w:rsidR="00684EB3" w:rsidRPr="0057102D" w:rsidRDefault="00684EB3" w:rsidP="00684EB3">
      <w:pPr>
        <w:spacing w:after="60"/>
        <w:ind w:left="720"/>
        <w:rPr>
          <w:rFonts w:ascii="Arial" w:eastAsia="Times New Roman" w:hAnsi="Arial" w:cs="Arial"/>
          <w:b/>
          <w:bCs/>
          <w:color w:val="000000"/>
          <w:sz w:val="24"/>
          <w:szCs w:val="24"/>
        </w:rPr>
      </w:pPr>
      <w:r w:rsidRPr="0057102D">
        <w:rPr>
          <w:rFonts w:ascii="Arial" w:eastAsia="Times New Roman" w:hAnsi="Arial" w:cs="Arial"/>
          <w:b/>
          <w:bCs/>
          <w:color w:val="000000"/>
          <w:sz w:val="24"/>
          <w:szCs w:val="24"/>
        </w:rPr>
        <w:t>FSA 2201 Course Outcomes</w:t>
      </w:r>
    </w:p>
    <w:p w14:paraId="3229D27D" w14:textId="2BDE702D" w:rsidR="00684EB3" w:rsidRPr="0057102D" w:rsidRDefault="00684EB3" w:rsidP="00684EB3">
      <w:pPr>
        <w:spacing w:after="60"/>
        <w:ind w:left="1440" w:hanging="720"/>
        <w:rPr>
          <w:rFonts w:ascii="Times New Roman" w:eastAsia="Times New Roman" w:hAnsi="Times New Roman" w:cs="Times New Roman"/>
          <w:sz w:val="24"/>
          <w:szCs w:val="24"/>
          <w:lang w:bidi="ar-SA"/>
        </w:rPr>
      </w:pPr>
      <w:r w:rsidRPr="0057102D">
        <w:rPr>
          <w:rFonts w:ascii="Arial" w:eastAsia="Times New Roman" w:hAnsi="Arial" w:cs="Arial"/>
          <w:color w:val="000000"/>
          <w:sz w:val="24"/>
          <w:szCs w:val="24"/>
          <w:lang w:bidi="ar-SA"/>
        </w:rPr>
        <w:t>CO1.</w:t>
      </w:r>
      <w:r w:rsidRPr="0057102D">
        <w:rPr>
          <w:rFonts w:ascii="Arial" w:eastAsia="Times New Roman" w:hAnsi="Arial" w:cs="Arial"/>
          <w:color w:val="000000"/>
          <w:sz w:val="24"/>
          <w:szCs w:val="24"/>
          <w:lang w:bidi="ar-SA"/>
        </w:rPr>
        <w:tab/>
        <w:t>Students will describe the basic theories of public sector management.</w:t>
      </w:r>
    </w:p>
    <w:p w14:paraId="097CE6D2" w14:textId="56A1ADA4" w:rsidR="00684EB3" w:rsidRPr="0057102D" w:rsidRDefault="00684EB3" w:rsidP="00684EB3">
      <w:pPr>
        <w:widowControl/>
        <w:autoSpaceDE/>
        <w:autoSpaceDN/>
        <w:spacing w:after="60"/>
        <w:ind w:left="1440" w:hanging="720"/>
        <w:rPr>
          <w:rFonts w:ascii="Arial" w:eastAsia="Times New Roman" w:hAnsi="Arial" w:cs="Arial"/>
          <w:color w:val="000000"/>
          <w:sz w:val="24"/>
          <w:szCs w:val="24"/>
          <w:lang w:bidi="ar-SA"/>
        </w:rPr>
      </w:pPr>
      <w:r w:rsidRPr="0057102D">
        <w:rPr>
          <w:rFonts w:ascii="Arial" w:eastAsia="Times New Roman" w:hAnsi="Arial" w:cs="Arial"/>
          <w:color w:val="000000"/>
          <w:sz w:val="24"/>
          <w:szCs w:val="24"/>
          <w:lang w:bidi="ar-SA"/>
        </w:rPr>
        <w:t xml:space="preserve">CO2. </w:t>
      </w:r>
      <w:r w:rsidRPr="0057102D">
        <w:rPr>
          <w:rFonts w:ascii="Arial" w:eastAsia="Times New Roman" w:hAnsi="Arial" w:cs="Arial"/>
          <w:color w:val="000000"/>
          <w:sz w:val="24"/>
          <w:szCs w:val="24"/>
          <w:lang w:bidi="ar-SA"/>
        </w:rPr>
        <w:tab/>
        <w:t>Students will recognize the importance of ethics and communication skills.</w:t>
      </w:r>
    </w:p>
    <w:p w14:paraId="3BD7D541" w14:textId="6D55C61A" w:rsidR="00684EB3" w:rsidRPr="0057102D" w:rsidRDefault="00684EB3" w:rsidP="00684EB3">
      <w:pPr>
        <w:widowControl/>
        <w:autoSpaceDE/>
        <w:autoSpaceDN/>
        <w:spacing w:after="60"/>
        <w:ind w:left="1440" w:hanging="720"/>
        <w:rPr>
          <w:rFonts w:ascii="Arial" w:eastAsia="Times New Roman" w:hAnsi="Arial" w:cs="Arial"/>
          <w:sz w:val="24"/>
          <w:szCs w:val="24"/>
          <w:lang w:bidi="ar-SA"/>
        </w:rPr>
      </w:pPr>
      <w:r w:rsidRPr="0057102D">
        <w:rPr>
          <w:rFonts w:ascii="Arial" w:eastAsia="Times New Roman" w:hAnsi="Arial" w:cs="Arial"/>
          <w:sz w:val="24"/>
          <w:szCs w:val="24"/>
          <w:lang w:bidi="ar-SA"/>
        </w:rPr>
        <w:t xml:space="preserve">CO3.    Students will articulate and demonstrate the importance of the public policy process, responsibility, and authority. </w:t>
      </w:r>
    </w:p>
    <w:p w14:paraId="620256A0" w14:textId="77777777" w:rsidR="005332C0" w:rsidRPr="0057102D" w:rsidRDefault="005332C0" w:rsidP="008143F5">
      <w:pPr>
        <w:spacing w:after="120"/>
        <w:rPr>
          <w:rStyle w:val="Heading2Char"/>
        </w:rPr>
      </w:pPr>
    </w:p>
    <w:p w14:paraId="54264A10" w14:textId="73B23C2C" w:rsidR="00AD7568" w:rsidRPr="0057102D" w:rsidRDefault="00684EB3" w:rsidP="00A2277E">
      <w:pPr>
        <w:spacing w:after="120"/>
        <w:rPr>
          <w:rFonts w:ascii="Arial" w:hAnsi="Arial" w:cs="Arial"/>
          <w:bCs/>
          <w:sz w:val="24"/>
          <w:szCs w:val="24"/>
        </w:rPr>
      </w:pPr>
      <w:r w:rsidRPr="0057102D">
        <w:rPr>
          <w:rStyle w:val="Heading2Char"/>
        </w:rPr>
        <w:t xml:space="preserve">FSA 2202 Legal Aspects of the Fire Services </w:t>
      </w:r>
    </w:p>
    <w:p w14:paraId="2C58395A" w14:textId="09358D7E" w:rsidR="009926D8" w:rsidRPr="0057102D" w:rsidRDefault="0069328C" w:rsidP="009926D8">
      <w:pPr>
        <w:spacing w:after="120"/>
        <w:rPr>
          <w:rFonts w:ascii="Arial" w:eastAsia="Times New Roman" w:hAnsi="Arial" w:cs="Arial"/>
          <w:color w:val="000000"/>
          <w:sz w:val="24"/>
          <w:szCs w:val="24"/>
        </w:rPr>
      </w:pPr>
      <w:r w:rsidRPr="0057102D">
        <w:rPr>
          <w:rFonts w:ascii="Arial" w:eastAsia="Times New Roman" w:hAnsi="Arial" w:cs="Arial"/>
          <w:b/>
          <w:color w:val="000000"/>
          <w:sz w:val="24"/>
          <w:szCs w:val="24"/>
        </w:rPr>
        <w:t>Course Description:</w:t>
      </w:r>
      <w:r w:rsidR="00684EB3" w:rsidRPr="0057102D">
        <w:rPr>
          <w:rFonts w:ascii="Arial" w:eastAsiaTheme="minorHAnsi" w:hAnsi="Arial" w:cs="Arial"/>
          <w:sz w:val="24"/>
          <w:szCs w:val="24"/>
          <w:lang w:bidi="ar-SA"/>
        </w:rPr>
        <w:t xml:space="preserve"> </w:t>
      </w:r>
      <w:r w:rsidR="00684EB3" w:rsidRPr="0057102D">
        <w:rPr>
          <w:rFonts w:ascii="Arial" w:eastAsia="Times New Roman" w:hAnsi="Arial" w:cs="Arial"/>
          <w:color w:val="000000"/>
          <w:sz w:val="24"/>
          <w:szCs w:val="24"/>
        </w:rPr>
        <w:t xml:space="preserve">Ability to analyze Federal, State, and local laws and consensus standards as they pertain to the fire service. </w:t>
      </w:r>
      <w:r w:rsidR="00E50D2F" w:rsidRPr="0057102D">
        <w:rPr>
          <w:rFonts w:ascii="Arial" w:eastAsia="Times New Roman" w:hAnsi="Arial" w:cs="Arial"/>
          <w:bCs/>
          <w:color w:val="000000"/>
          <w:sz w:val="24"/>
          <w:szCs w:val="24"/>
        </w:rPr>
        <w:t>Prerequisites: none.</w:t>
      </w:r>
    </w:p>
    <w:p w14:paraId="4DA540E8" w14:textId="1ACE2B29" w:rsidR="008178E7" w:rsidRPr="0057102D" w:rsidRDefault="00684EB3" w:rsidP="00F13C28">
      <w:pPr>
        <w:spacing w:after="120"/>
        <w:ind w:firstLine="720"/>
        <w:rPr>
          <w:rFonts w:ascii="Arial" w:eastAsia="Times New Roman" w:hAnsi="Arial" w:cs="Arial"/>
          <w:b/>
          <w:color w:val="000000"/>
          <w:sz w:val="24"/>
          <w:szCs w:val="24"/>
        </w:rPr>
      </w:pPr>
      <w:r w:rsidRPr="0057102D">
        <w:rPr>
          <w:rFonts w:ascii="Arial" w:eastAsia="Times New Roman" w:hAnsi="Arial" w:cs="Arial"/>
          <w:b/>
          <w:color w:val="000000"/>
          <w:sz w:val="24"/>
          <w:szCs w:val="24"/>
        </w:rPr>
        <w:t>FSA 2202</w:t>
      </w:r>
      <w:r w:rsidR="003875BE" w:rsidRPr="0057102D">
        <w:rPr>
          <w:rFonts w:ascii="Arial" w:eastAsia="Times New Roman" w:hAnsi="Arial" w:cs="Arial"/>
          <w:b/>
          <w:color w:val="000000"/>
          <w:sz w:val="24"/>
          <w:szCs w:val="24"/>
        </w:rPr>
        <w:t xml:space="preserve"> </w:t>
      </w:r>
      <w:r w:rsidR="00F13C28" w:rsidRPr="0057102D">
        <w:rPr>
          <w:rFonts w:ascii="Arial" w:eastAsia="Times New Roman" w:hAnsi="Arial" w:cs="Arial"/>
          <w:b/>
          <w:color w:val="000000"/>
          <w:sz w:val="24"/>
          <w:szCs w:val="24"/>
        </w:rPr>
        <w:t>Course Outcomes</w:t>
      </w:r>
    </w:p>
    <w:p w14:paraId="794EC176" w14:textId="5CAE5BE1" w:rsidR="003875BE" w:rsidRPr="0057102D" w:rsidRDefault="00F13C28" w:rsidP="00824554">
      <w:pPr>
        <w:spacing w:after="60"/>
        <w:ind w:left="1440" w:hanging="720"/>
        <w:rPr>
          <w:rFonts w:ascii="Arial" w:eastAsia="Times New Roman" w:hAnsi="Arial" w:cs="Arial"/>
          <w:color w:val="000000"/>
          <w:sz w:val="24"/>
          <w:szCs w:val="24"/>
        </w:rPr>
      </w:pPr>
      <w:r w:rsidRPr="0057102D">
        <w:rPr>
          <w:rFonts w:ascii="Arial" w:eastAsia="Times New Roman" w:hAnsi="Arial" w:cs="Arial"/>
          <w:color w:val="000000"/>
          <w:sz w:val="24"/>
          <w:szCs w:val="24"/>
        </w:rPr>
        <w:t xml:space="preserve">CO1. </w:t>
      </w:r>
      <w:r w:rsidRPr="0057102D">
        <w:rPr>
          <w:rFonts w:ascii="Arial" w:eastAsia="Times New Roman" w:hAnsi="Arial" w:cs="Arial"/>
          <w:color w:val="000000"/>
          <w:sz w:val="24"/>
          <w:szCs w:val="24"/>
        </w:rPr>
        <w:tab/>
        <w:t xml:space="preserve">Students will </w:t>
      </w:r>
      <w:r w:rsidR="00684EB3" w:rsidRPr="0057102D">
        <w:rPr>
          <w:rFonts w:ascii="Arial" w:eastAsia="Times New Roman" w:hAnsi="Arial" w:cs="Arial"/>
          <w:color w:val="000000"/>
          <w:sz w:val="24"/>
          <w:szCs w:val="24"/>
        </w:rPr>
        <w:t>gain the ability to analyze Federal, State, and local laws and consensus standards as they pertain to the fire service.</w:t>
      </w:r>
    </w:p>
    <w:p w14:paraId="3A560309" w14:textId="2BE24306" w:rsidR="003875BE" w:rsidRPr="0057102D" w:rsidRDefault="003875BE" w:rsidP="00824554">
      <w:pPr>
        <w:spacing w:after="60"/>
        <w:ind w:left="1440" w:hanging="720"/>
        <w:rPr>
          <w:rFonts w:ascii="Arial" w:eastAsia="Times New Roman" w:hAnsi="Arial" w:cs="Arial"/>
          <w:color w:val="000000"/>
          <w:sz w:val="24"/>
          <w:szCs w:val="24"/>
        </w:rPr>
      </w:pPr>
    </w:p>
    <w:p w14:paraId="74FABFE2" w14:textId="173BE015" w:rsidR="0042022F" w:rsidRPr="0057102D" w:rsidRDefault="0042022F" w:rsidP="0042022F">
      <w:pPr>
        <w:spacing w:after="120"/>
        <w:rPr>
          <w:rStyle w:val="Heading2Char"/>
          <w:b w:val="0"/>
        </w:rPr>
      </w:pPr>
      <w:r w:rsidRPr="0057102D">
        <w:rPr>
          <w:rStyle w:val="Heading2Char"/>
        </w:rPr>
        <w:t xml:space="preserve">HSEM 1125 Leadership and Influence </w:t>
      </w:r>
    </w:p>
    <w:p w14:paraId="52A04533" w14:textId="77777777" w:rsidR="0042022F" w:rsidRPr="0057102D" w:rsidRDefault="0042022F" w:rsidP="0042022F">
      <w:pPr>
        <w:spacing w:after="120"/>
        <w:rPr>
          <w:rFonts w:ascii="Arial" w:eastAsia="Times New Roman" w:hAnsi="Arial" w:cs="Arial"/>
          <w:bCs/>
          <w:color w:val="000000"/>
          <w:sz w:val="24"/>
          <w:szCs w:val="24"/>
        </w:rPr>
      </w:pPr>
      <w:r w:rsidRPr="0057102D">
        <w:rPr>
          <w:rFonts w:ascii="Arial" w:eastAsia="Times New Roman" w:hAnsi="Arial" w:cs="Arial"/>
          <w:b/>
          <w:color w:val="000000"/>
          <w:sz w:val="24"/>
          <w:szCs w:val="24"/>
        </w:rPr>
        <w:t xml:space="preserve">Course Description: </w:t>
      </w:r>
      <w:r w:rsidRPr="0057102D">
        <w:rPr>
          <w:rFonts w:ascii="Arial" w:eastAsia="Times New Roman" w:hAnsi="Arial" w:cs="Arial"/>
          <w:color w:val="000000"/>
          <w:sz w:val="24"/>
          <w:szCs w:val="24"/>
        </w:rPr>
        <w:t xml:space="preserve">Students will determine how to assess differences in personal values and interpersonal influence styles, and to apply situational behaviors in homeland security and emergency management. </w:t>
      </w:r>
      <w:r w:rsidRPr="0057102D">
        <w:rPr>
          <w:rFonts w:ascii="Arial" w:eastAsia="Times New Roman" w:hAnsi="Arial" w:cs="Arial"/>
          <w:bCs/>
          <w:color w:val="000000"/>
          <w:sz w:val="24"/>
          <w:szCs w:val="24"/>
        </w:rPr>
        <w:t xml:space="preserve">Students explore contemporary models of leadership, develop a personal philosophy of leadership, and test their philosophy against practical experiences. The course provides a forum where students identify and consider their own character, personal values, and workplace ethics. </w:t>
      </w:r>
      <w:r w:rsidRPr="0057102D">
        <w:rPr>
          <w:rFonts w:ascii="Arial" w:eastAsia="Times New Roman" w:hAnsi="Arial" w:cs="Arial"/>
          <w:color w:val="000000"/>
          <w:sz w:val="24"/>
          <w:szCs w:val="24"/>
        </w:rPr>
        <w:t xml:space="preserve">Topics include leadership and influence, character traits and values, conflict management, use of power, ethical leadership, and group dynamics. </w:t>
      </w:r>
      <w:r w:rsidRPr="0057102D">
        <w:rPr>
          <w:rFonts w:ascii="Arial" w:eastAsia="Times New Roman" w:hAnsi="Arial" w:cs="Arial"/>
          <w:bCs/>
          <w:color w:val="000000"/>
          <w:sz w:val="24"/>
          <w:szCs w:val="24"/>
        </w:rPr>
        <w:t>Prerequisites: none.</w:t>
      </w:r>
    </w:p>
    <w:p w14:paraId="698B985B" w14:textId="77777777" w:rsidR="0042022F" w:rsidRPr="0057102D" w:rsidRDefault="0042022F" w:rsidP="0042022F">
      <w:pPr>
        <w:spacing w:after="60"/>
        <w:ind w:left="720"/>
        <w:rPr>
          <w:rFonts w:ascii="Arial" w:eastAsia="Times New Roman" w:hAnsi="Arial" w:cs="Arial"/>
          <w:b/>
          <w:bCs/>
          <w:color w:val="000000"/>
          <w:sz w:val="24"/>
          <w:szCs w:val="24"/>
        </w:rPr>
      </w:pPr>
      <w:r w:rsidRPr="0057102D">
        <w:rPr>
          <w:rFonts w:ascii="Arial" w:eastAsia="Times New Roman" w:hAnsi="Arial" w:cs="Arial"/>
          <w:b/>
          <w:bCs/>
          <w:color w:val="000000"/>
          <w:sz w:val="24"/>
          <w:szCs w:val="24"/>
        </w:rPr>
        <w:t>HSEM 1125 Course Outcomes</w:t>
      </w:r>
    </w:p>
    <w:p w14:paraId="2B60CB4E" w14:textId="77777777" w:rsidR="0042022F" w:rsidRPr="0057102D" w:rsidRDefault="0042022F" w:rsidP="0042022F">
      <w:pPr>
        <w:widowControl/>
        <w:autoSpaceDE/>
        <w:autoSpaceDN/>
        <w:spacing w:after="60"/>
        <w:ind w:left="1440" w:hanging="720"/>
        <w:rPr>
          <w:rFonts w:ascii="Times New Roman" w:eastAsia="Times New Roman" w:hAnsi="Times New Roman" w:cs="Times New Roman"/>
          <w:sz w:val="24"/>
          <w:szCs w:val="24"/>
          <w:lang w:bidi="ar-SA"/>
        </w:rPr>
      </w:pPr>
      <w:r w:rsidRPr="0057102D">
        <w:rPr>
          <w:rFonts w:ascii="Arial" w:eastAsia="Times New Roman" w:hAnsi="Arial" w:cs="Arial"/>
          <w:color w:val="000000"/>
          <w:sz w:val="24"/>
          <w:szCs w:val="24"/>
          <w:lang w:bidi="ar-SA"/>
        </w:rPr>
        <w:t>CO 1. Students will gain through self-assessment questionnaires an awareness of their own leadership philosophy, traits, skills, and behaviors.</w:t>
      </w:r>
    </w:p>
    <w:p w14:paraId="3B64268F" w14:textId="77777777" w:rsidR="0042022F" w:rsidRPr="0057102D" w:rsidRDefault="0042022F" w:rsidP="0042022F">
      <w:pPr>
        <w:widowControl/>
        <w:autoSpaceDE/>
        <w:autoSpaceDN/>
        <w:spacing w:after="60"/>
        <w:ind w:left="1440" w:hanging="720"/>
        <w:rPr>
          <w:rFonts w:ascii="Times New Roman" w:eastAsia="Times New Roman" w:hAnsi="Times New Roman" w:cs="Times New Roman"/>
          <w:sz w:val="24"/>
          <w:szCs w:val="24"/>
          <w:lang w:bidi="ar-SA"/>
        </w:rPr>
      </w:pPr>
      <w:r w:rsidRPr="0057102D">
        <w:rPr>
          <w:rFonts w:ascii="Arial" w:eastAsia="Times New Roman" w:hAnsi="Arial" w:cs="Arial"/>
          <w:color w:val="000000"/>
          <w:sz w:val="24"/>
          <w:szCs w:val="24"/>
          <w:lang w:bidi="ar-SA"/>
        </w:rPr>
        <w:t xml:space="preserve">CO2. </w:t>
      </w:r>
      <w:r w:rsidRPr="0057102D">
        <w:rPr>
          <w:rFonts w:ascii="Arial" w:eastAsia="Times New Roman" w:hAnsi="Arial" w:cs="Arial"/>
          <w:color w:val="000000"/>
          <w:sz w:val="24"/>
          <w:szCs w:val="24"/>
          <w:lang w:bidi="ar-SA"/>
        </w:rPr>
        <w:tab/>
        <w:t>Students will gain through real-world observation exercises an understanding of the fundamental ways leadership is practiced in on-going organizations.</w:t>
      </w:r>
    </w:p>
    <w:p w14:paraId="0C2810C6" w14:textId="77777777" w:rsidR="0042022F" w:rsidRPr="0057102D" w:rsidRDefault="0042022F" w:rsidP="0042022F">
      <w:pPr>
        <w:spacing w:after="60"/>
        <w:ind w:left="1440" w:hanging="720"/>
        <w:rPr>
          <w:rFonts w:ascii="Arial" w:eastAsia="Times New Roman" w:hAnsi="Arial" w:cs="Arial"/>
          <w:bCs/>
          <w:color w:val="000000"/>
          <w:sz w:val="24"/>
          <w:szCs w:val="24"/>
        </w:rPr>
      </w:pPr>
      <w:r w:rsidRPr="0057102D">
        <w:rPr>
          <w:rFonts w:ascii="Arial" w:eastAsia="Times New Roman" w:hAnsi="Arial" w:cs="Arial"/>
          <w:color w:val="000000"/>
          <w:sz w:val="24"/>
          <w:szCs w:val="24"/>
          <w:lang w:bidi="ar-SA"/>
        </w:rPr>
        <w:t>CO3.  Students will gain through reflection and action activities an understanding and appreciation for the unique dimensions of their own leadership style, their strengths and weakness, and ways to improve what they do as leaders.</w:t>
      </w:r>
    </w:p>
    <w:p w14:paraId="781820B7" w14:textId="77777777" w:rsidR="0042022F" w:rsidRPr="0057102D" w:rsidRDefault="0042022F" w:rsidP="0042022F">
      <w:pPr>
        <w:spacing w:after="60"/>
        <w:ind w:left="1440" w:hanging="720"/>
        <w:rPr>
          <w:rFonts w:ascii="Arial" w:eastAsia="Times New Roman" w:hAnsi="Arial" w:cs="Arial"/>
          <w:color w:val="000000"/>
          <w:sz w:val="24"/>
          <w:szCs w:val="24"/>
        </w:rPr>
      </w:pPr>
    </w:p>
    <w:p w14:paraId="22320BC8" w14:textId="77777777" w:rsidR="0042022F" w:rsidRPr="0057102D" w:rsidRDefault="0042022F" w:rsidP="00824554">
      <w:pPr>
        <w:spacing w:after="60"/>
        <w:ind w:left="1440" w:hanging="720"/>
        <w:rPr>
          <w:rFonts w:ascii="Arial" w:eastAsia="Times New Roman" w:hAnsi="Arial" w:cs="Arial"/>
          <w:color w:val="000000"/>
          <w:sz w:val="24"/>
          <w:szCs w:val="24"/>
        </w:rPr>
      </w:pPr>
    </w:p>
    <w:sectPr w:rsidR="0042022F" w:rsidRPr="0057102D" w:rsidSect="006D53AF">
      <w:headerReference w:type="default" r:id="rId10"/>
      <w:footerReference w:type="default" r:id="rId11"/>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6670E" w14:textId="77777777" w:rsidR="004239BF" w:rsidRDefault="004239BF" w:rsidP="00475B28">
      <w:r>
        <w:separator/>
      </w:r>
    </w:p>
  </w:endnote>
  <w:endnote w:type="continuationSeparator" w:id="0">
    <w:p w14:paraId="5DA450BB" w14:textId="77777777" w:rsidR="004239BF" w:rsidRDefault="004239BF"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DF8AA2-AAD9-4EED-8B7F-685302522CFE}"/>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A72A8889-60ED-43F1-B74D-1633FC510554}"/>
  </w:font>
  <w:font w:name="Segoe UI">
    <w:panose1 w:val="020B0502040204020203"/>
    <w:charset w:val="00"/>
    <w:family w:val="swiss"/>
    <w:pitch w:val="variable"/>
    <w:sig w:usb0="E4002EFF" w:usb1="C000E47F" w:usb2="00000009" w:usb3="00000000" w:csb0="000001FF" w:csb1="00000000"/>
    <w:embedRegular r:id="rId3" w:fontKey="{FC52CCCB-58C6-44ED-8A50-1E569BB2EA1E}"/>
  </w:font>
  <w:font w:name="Roboto">
    <w:altName w:val="Arial"/>
    <w:panose1 w:val="00000000000000000000"/>
    <w:charset w:val="00"/>
    <w:family w:val="auto"/>
    <w:pitch w:val="variable"/>
    <w:sig w:usb0="E00002FF" w:usb1="5000205B" w:usb2="00000020" w:usb3="00000000" w:csb0="0000019F" w:csb1="00000000"/>
    <w:embedRegular r:id="rId4" w:fontKey="{2BC608D1-4C09-4E56-968B-1CA0FE3BD532}"/>
    <w:embedBold r:id="rId5" w:fontKey="{3B41B1DF-8BCB-4389-9C7B-378D405CB6F2}"/>
  </w:font>
  <w:font w:name="Roboto Condensed">
    <w:altName w:val="Arial"/>
    <w:charset w:val="00"/>
    <w:family w:val="auto"/>
    <w:pitch w:val="variable"/>
    <w:sig w:usb0="E00002FF" w:usb1="5000205B" w:usb2="00000020" w:usb3="00000000" w:csb0="0000019F" w:csb1="00000000"/>
    <w:embedBold r:id="rId6" w:fontKey="{1971B68E-8936-4C0C-BF23-B71EB14B77E0}"/>
  </w:font>
  <w:font w:name="Roboto Condensed Light">
    <w:charset w:val="00"/>
    <w:family w:val="auto"/>
    <w:pitch w:val="variable"/>
    <w:sig w:usb0="E00002FF" w:usb1="5000205B" w:usb2="00000020" w:usb3="00000000" w:csb0="0000019F" w:csb1="00000000"/>
    <w:embedRegular r:id="rId7" w:fontKey="{C579DA77-6B5A-481E-A9C5-AF834A57E1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0A4F0741" w:rsidR="00475B28" w:rsidRPr="00EE7B51" w:rsidRDefault="00A2277E" w:rsidP="00475B28">
    <w:pPr>
      <w:pStyle w:val="BodyText"/>
      <w:spacing w:before="1"/>
      <w:ind w:left="1081" w:right="1082"/>
      <w:jc w:val="center"/>
      <w:rPr>
        <w:rFonts w:ascii="Roboto Condensed" w:hAnsi="Roboto Condensed"/>
        <w:b/>
        <w:color w:val="F47920"/>
        <w:sz w:val="18"/>
        <w:szCs w:val="18"/>
      </w:rPr>
    </w:pPr>
    <w:r>
      <w:rPr>
        <w:rFonts w:ascii="Roboto Condensed" w:hAnsi="Roboto Condensed"/>
        <w:b/>
        <w:color w:val="F47920"/>
        <w:sz w:val="18"/>
        <w:szCs w:val="18"/>
      </w:rPr>
      <w:t>Emergency Services Department</w:t>
    </w:r>
  </w:p>
  <w:p w14:paraId="25547683" w14:textId="1D79036B" w:rsidR="00475B28" w:rsidRPr="00EE7B51" w:rsidRDefault="00A2277E" w:rsidP="00A56DD4">
    <w:pPr>
      <w:pStyle w:val="BodyText"/>
      <w:spacing w:before="1"/>
      <w:jc w:val="center"/>
      <w:rPr>
        <w:rFonts w:ascii="Roboto Condensed Light" w:hAnsi="Roboto Condensed Light"/>
      </w:rPr>
    </w:pPr>
    <w:r>
      <w:rPr>
        <w:rFonts w:ascii="Roboto Condensed Light" w:hAnsi="Roboto Condensed Light"/>
        <w:color w:val="231F20"/>
      </w:rPr>
      <w:t xml:space="preserve">1311 E. Central Drive </w:t>
    </w:r>
    <w:r w:rsidR="00475B28"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Pr>
        <w:rFonts w:ascii="Roboto Condensed Light" w:hAnsi="Roboto Condensed Light"/>
        <w:color w:val="231F20"/>
      </w:rPr>
      <w:t>Meridian</w:t>
    </w:r>
    <w:r w:rsidR="000C3300"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ID </w:t>
    </w:r>
    <w:proofErr w:type="gramStart"/>
    <w:r>
      <w:rPr>
        <w:rFonts w:ascii="Roboto Condensed Light" w:hAnsi="Roboto Condensed Light"/>
        <w:color w:val="231F20"/>
      </w:rPr>
      <w:t>83642</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proofErr w:type="gramEnd"/>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r w:rsidR="00A56DD4" w:rsidRPr="00EE7B51">
      <w:rPr>
        <w:rFonts w:ascii="Roboto Condensed Light" w:hAnsi="Roboto Condensed Light"/>
        <w:color w:val="231F20"/>
      </w:rPr>
      <w:t>208</w:t>
    </w:r>
    <w:r>
      <w:rPr>
        <w:rFonts w:ascii="Roboto Condensed Light" w:hAnsi="Roboto Condensed Light"/>
        <w:color w:val="231F20"/>
      </w:rPr>
      <w:t>-373</w:t>
    </w:r>
    <w:r w:rsidR="000C3300" w:rsidRPr="00EE7B51">
      <w:rPr>
        <w:rFonts w:ascii="Roboto Condensed Light" w:hAnsi="Roboto Condensed Light"/>
        <w:color w:val="231F20"/>
      </w:rPr>
      <w:t>-</w:t>
    </w:r>
    <w:r>
      <w:rPr>
        <w:rFonts w:ascii="Roboto Condensed Light" w:hAnsi="Roboto Condensed Light"/>
        <w:color w:val="231F20"/>
      </w:rPr>
      <w:t>1761</w:t>
    </w:r>
    <w:r w:rsidR="00475B28"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hyperlink r:id="rId1" w:history="1">
      <w:r>
        <w:rPr>
          <w:rStyle w:val="Hyperlink"/>
        </w:rPr>
        <w:t>https://www.isu.edu/esd/hsem/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B8F61" w14:textId="77777777" w:rsidR="004239BF" w:rsidRDefault="004239BF" w:rsidP="00475B28">
      <w:r>
        <w:separator/>
      </w:r>
    </w:p>
  </w:footnote>
  <w:footnote w:type="continuationSeparator" w:id="0">
    <w:p w14:paraId="3B6363D5" w14:textId="77777777" w:rsidR="004239BF" w:rsidRDefault="004239BF"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13C7" w14:textId="3ADABC46" w:rsidR="004F71EF" w:rsidRDefault="004F71EF" w:rsidP="004F71EF">
    <w:pPr>
      <w:pStyle w:val="Header"/>
      <w:jc w:val="center"/>
    </w:pPr>
    <w:r>
      <w:rPr>
        <w:noProof/>
        <w:lang w:bidi="ar-SA"/>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F2D70"/>
    <w:multiLevelType w:val="hybridMultilevel"/>
    <w:tmpl w:val="BDE823F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AD7548"/>
    <w:multiLevelType w:val="hybridMultilevel"/>
    <w:tmpl w:val="17349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E22327"/>
    <w:multiLevelType w:val="hybridMultilevel"/>
    <w:tmpl w:val="6CC64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14514"/>
    <w:multiLevelType w:val="multilevel"/>
    <w:tmpl w:val="A7E4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BD16BE"/>
    <w:multiLevelType w:val="hybridMultilevel"/>
    <w:tmpl w:val="7D443BC2"/>
    <w:lvl w:ilvl="0" w:tplc="0E54FE14">
      <w:start w:val="1"/>
      <w:numFmt w:val="bullet"/>
      <w:lvlText w:val="•"/>
      <w:lvlJc w:val="left"/>
      <w:pPr>
        <w:tabs>
          <w:tab w:val="num" w:pos="720"/>
        </w:tabs>
        <w:ind w:left="720" w:hanging="360"/>
      </w:pPr>
      <w:rPr>
        <w:rFonts w:ascii="Arial" w:hAnsi="Arial" w:hint="default"/>
      </w:rPr>
    </w:lvl>
    <w:lvl w:ilvl="1" w:tplc="FB5450D4" w:tentative="1">
      <w:start w:val="1"/>
      <w:numFmt w:val="bullet"/>
      <w:lvlText w:val="•"/>
      <w:lvlJc w:val="left"/>
      <w:pPr>
        <w:tabs>
          <w:tab w:val="num" w:pos="1440"/>
        </w:tabs>
        <w:ind w:left="1440" w:hanging="360"/>
      </w:pPr>
      <w:rPr>
        <w:rFonts w:ascii="Arial" w:hAnsi="Arial" w:hint="default"/>
      </w:rPr>
    </w:lvl>
    <w:lvl w:ilvl="2" w:tplc="30FECFB4" w:tentative="1">
      <w:start w:val="1"/>
      <w:numFmt w:val="bullet"/>
      <w:lvlText w:val="•"/>
      <w:lvlJc w:val="left"/>
      <w:pPr>
        <w:tabs>
          <w:tab w:val="num" w:pos="2160"/>
        </w:tabs>
        <w:ind w:left="2160" w:hanging="360"/>
      </w:pPr>
      <w:rPr>
        <w:rFonts w:ascii="Arial" w:hAnsi="Arial" w:hint="default"/>
      </w:rPr>
    </w:lvl>
    <w:lvl w:ilvl="3" w:tplc="A8E4DA42" w:tentative="1">
      <w:start w:val="1"/>
      <w:numFmt w:val="bullet"/>
      <w:lvlText w:val="•"/>
      <w:lvlJc w:val="left"/>
      <w:pPr>
        <w:tabs>
          <w:tab w:val="num" w:pos="2880"/>
        </w:tabs>
        <w:ind w:left="2880" w:hanging="360"/>
      </w:pPr>
      <w:rPr>
        <w:rFonts w:ascii="Arial" w:hAnsi="Arial" w:hint="default"/>
      </w:rPr>
    </w:lvl>
    <w:lvl w:ilvl="4" w:tplc="B526E90C" w:tentative="1">
      <w:start w:val="1"/>
      <w:numFmt w:val="bullet"/>
      <w:lvlText w:val="•"/>
      <w:lvlJc w:val="left"/>
      <w:pPr>
        <w:tabs>
          <w:tab w:val="num" w:pos="3600"/>
        </w:tabs>
        <w:ind w:left="3600" w:hanging="360"/>
      </w:pPr>
      <w:rPr>
        <w:rFonts w:ascii="Arial" w:hAnsi="Arial" w:hint="default"/>
      </w:rPr>
    </w:lvl>
    <w:lvl w:ilvl="5" w:tplc="0810ABAA" w:tentative="1">
      <w:start w:val="1"/>
      <w:numFmt w:val="bullet"/>
      <w:lvlText w:val="•"/>
      <w:lvlJc w:val="left"/>
      <w:pPr>
        <w:tabs>
          <w:tab w:val="num" w:pos="4320"/>
        </w:tabs>
        <w:ind w:left="4320" w:hanging="360"/>
      </w:pPr>
      <w:rPr>
        <w:rFonts w:ascii="Arial" w:hAnsi="Arial" w:hint="default"/>
      </w:rPr>
    </w:lvl>
    <w:lvl w:ilvl="6" w:tplc="14D6993A" w:tentative="1">
      <w:start w:val="1"/>
      <w:numFmt w:val="bullet"/>
      <w:lvlText w:val="•"/>
      <w:lvlJc w:val="left"/>
      <w:pPr>
        <w:tabs>
          <w:tab w:val="num" w:pos="5040"/>
        </w:tabs>
        <w:ind w:left="5040" w:hanging="360"/>
      </w:pPr>
      <w:rPr>
        <w:rFonts w:ascii="Arial" w:hAnsi="Arial" w:hint="default"/>
      </w:rPr>
    </w:lvl>
    <w:lvl w:ilvl="7" w:tplc="D7F8FB22" w:tentative="1">
      <w:start w:val="1"/>
      <w:numFmt w:val="bullet"/>
      <w:lvlText w:val="•"/>
      <w:lvlJc w:val="left"/>
      <w:pPr>
        <w:tabs>
          <w:tab w:val="num" w:pos="5760"/>
        </w:tabs>
        <w:ind w:left="5760" w:hanging="360"/>
      </w:pPr>
      <w:rPr>
        <w:rFonts w:ascii="Arial" w:hAnsi="Arial" w:hint="default"/>
      </w:rPr>
    </w:lvl>
    <w:lvl w:ilvl="8" w:tplc="FD2AD13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3A9"/>
    <w:rsid w:val="0000571D"/>
    <w:rsid w:val="00013989"/>
    <w:rsid w:val="00064B1C"/>
    <w:rsid w:val="00075EC4"/>
    <w:rsid w:val="000973A9"/>
    <w:rsid w:val="000A45B0"/>
    <w:rsid w:val="000A6B79"/>
    <w:rsid w:val="000C3300"/>
    <w:rsid w:val="001420C7"/>
    <w:rsid w:val="00153A08"/>
    <w:rsid w:val="001759EE"/>
    <w:rsid w:val="00183425"/>
    <w:rsid w:val="001D37AD"/>
    <w:rsid w:val="001E2771"/>
    <w:rsid w:val="00294A89"/>
    <w:rsid w:val="00297A3E"/>
    <w:rsid w:val="002B7287"/>
    <w:rsid w:val="002F5E2E"/>
    <w:rsid w:val="003350D6"/>
    <w:rsid w:val="0033770F"/>
    <w:rsid w:val="00382F60"/>
    <w:rsid w:val="003875BE"/>
    <w:rsid w:val="003A2C7F"/>
    <w:rsid w:val="003D0DF1"/>
    <w:rsid w:val="003F74CE"/>
    <w:rsid w:val="004079B6"/>
    <w:rsid w:val="0042022F"/>
    <w:rsid w:val="00422885"/>
    <w:rsid w:val="004239BF"/>
    <w:rsid w:val="00475B28"/>
    <w:rsid w:val="004842F7"/>
    <w:rsid w:val="00493F61"/>
    <w:rsid w:val="004A77B3"/>
    <w:rsid w:val="004E1EA5"/>
    <w:rsid w:val="004F71EF"/>
    <w:rsid w:val="00517236"/>
    <w:rsid w:val="005332C0"/>
    <w:rsid w:val="00533B70"/>
    <w:rsid w:val="00546478"/>
    <w:rsid w:val="005562DA"/>
    <w:rsid w:val="0057102D"/>
    <w:rsid w:val="00591E74"/>
    <w:rsid w:val="005A73E2"/>
    <w:rsid w:val="005C2AD7"/>
    <w:rsid w:val="005D3B76"/>
    <w:rsid w:val="00603599"/>
    <w:rsid w:val="00631347"/>
    <w:rsid w:val="006510F5"/>
    <w:rsid w:val="00651CE1"/>
    <w:rsid w:val="006571F9"/>
    <w:rsid w:val="00671BE1"/>
    <w:rsid w:val="00684EB3"/>
    <w:rsid w:val="00691204"/>
    <w:rsid w:val="0069328C"/>
    <w:rsid w:val="006D53AF"/>
    <w:rsid w:val="00720363"/>
    <w:rsid w:val="0074636F"/>
    <w:rsid w:val="00761E9E"/>
    <w:rsid w:val="007E0BD9"/>
    <w:rsid w:val="007E2C0E"/>
    <w:rsid w:val="00812C62"/>
    <w:rsid w:val="008143F5"/>
    <w:rsid w:val="008178E7"/>
    <w:rsid w:val="008179F3"/>
    <w:rsid w:val="00824554"/>
    <w:rsid w:val="0086486F"/>
    <w:rsid w:val="00864B09"/>
    <w:rsid w:val="0090177E"/>
    <w:rsid w:val="00923A4C"/>
    <w:rsid w:val="00937858"/>
    <w:rsid w:val="0096179F"/>
    <w:rsid w:val="009926D8"/>
    <w:rsid w:val="009A2904"/>
    <w:rsid w:val="009A5FAC"/>
    <w:rsid w:val="009E07C2"/>
    <w:rsid w:val="00A07718"/>
    <w:rsid w:val="00A2277E"/>
    <w:rsid w:val="00A56DD4"/>
    <w:rsid w:val="00A919ED"/>
    <w:rsid w:val="00A91FB2"/>
    <w:rsid w:val="00AA4777"/>
    <w:rsid w:val="00AC37D3"/>
    <w:rsid w:val="00AC421E"/>
    <w:rsid w:val="00AC7C48"/>
    <w:rsid w:val="00AD7568"/>
    <w:rsid w:val="00AE47F6"/>
    <w:rsid w:val="00BD36DA"/>
    <w:rsid w:val="00C331F1"/>
    <w:rsid w:val="00C47169"/>
    <w:rsid w:val="00C538CB"/>
    <w:rsid w:val="00CA7581"/>
    <w:rsid w:val="00CB52BE"/>
    <w:rsid w:val="00CE4059"/>
    <w:rsid w:val="00D05E2F"/>
    <w:rsid w:val="00D26C89"/>
    <w:rsid w:val="00D648A2"/>
    <w:rsid w:val="00DB48F7"/>
    <w:rsid w:val="00E133B9"/>
    <w:rsid w:val="00E50D2F"/>
    <w:rsid w:val="00E57E1E"/>
    <w:rsid w:val="00E81FD8"/>
    <w:rsid w:val="00EA4E8A"/>
    <w:rsid w:val="00EE7B51"/>
    <w:rsid w:val="00F13C28"/>
    <w:rsid w:val="00F53F03"/>
    <w:rsid w:val="00F96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EB3"/>
    <w:rPr>
      <w:rFonts w:ascii="Museo 100" w:eastAsia="Museo 100" w:hAnsi="Museo 100" w:cs="Museo 100"/>
      <w:lang w:bidi="en-US"/>
    </w:rPr>
  </w:style>
  <w:style w:type="paragraph" w:styleId="Heading2">
    <w:name w:val="heading 2"/>
    <w:basedOn w:val="Normal"/>
    <w:next w:val="Normal"/>
    <w:link w:val="Heading2Char"/>
    <w:uiPriority w:val="9"/>
    <w:unhideWhenUsed/>
    <w:qFormat/>
    <w:rsid w:val="00382F60"/>
    <w:pPr>
      <w:outlineLvl w:val="1"/>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uiPriority w:val="99"/>
    <w:unhideWhenUsed/>
    <w:rsid w:val="00A2277E"/>
    <w:rPr>
      <w:color w:val="0563C1"/>
      <w:u w:val="single"/>
    </w:rPr>
  </w:style>
  <w:style w:type="character" w:customStyle="1" w:styleId="UnresolvedMention">
    <w:name w:val="Unresolved Mention"/>
    <w:basedOn w:val="DefaultParagraphFont"/>
    <w:uiPriority w:val="99"/>
    <w:semiHidden/>
    <w:unhideWhenUsed/>
    <w:rsid w:val="00A2277E"/>
    <w:rPr>
      <w:color w:val="605E5C"/>
      <w:shd w:val="clear" w:color="auto" w:fill="E1DFDD"/>
    </w:rPr>
  </w:style>
  <w:style w:type="paragraph" w:styleId="BalloonText">
    <w:name w:val="Balloon Text"/>
    <w:basedOn w:val="Normal"/>
    <w:link w:val="BalloonTextChar"/>
    <w:uiPriority w:val="99"/>
    <w:semiHidden/>
    <w:unhideWhenUsed/>
    <w:rsid w:val="00493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F61"/>
    <w:rPr>
      <w:rFonts w:ascii="Segoe UI" w:eastAsia="Museo 100" w:hAnsi="Segoe UI" w:cs="Segoe UI"/>
      <w:sz w:val="18"/>
      <w:szCs w:val="18"/>
      <w:lang w:bidi="en-US"/>
    </w:rPr>
  </w:style>
  <w:style w:type="character" w:styleId="CommentReference">
    <w:name w:val="annotation reference"/>
    <w:basedOn w:val="DefaultParagraphFont"/>
    <w:uiPriority w:val="99"/>
    <w:semiHidden/>
    <w:unhideWhenUsed/>
    <w:rsid w:val="00533B70"/>
    <w:rPr>
      <w:sz w:val="16"/>
      <w:szCs w:val="16"/>
    </w:rPr>
  </w:style>
  <w:style w:type="paragraph" w:styleId="CommentText">
    <w:name w:val="annotation text"/>
    <w:basedOn w:val="Normal"/>
    <w:link w:val="CommentTextChar"/>
    <w:uiPriority w:val="99"/>
    <w:semiHidden/>
    <w:unhideWhenUsed/>
    <w:rsid w:val="00533B70"/>
    <w:rPr>
      <w:sz w:val="20"/>
      <w:szCs w:val="20"/>
    </w:rPr>
  </w:style>
  <w:style w:type="character" w:customStyle="1" w:styleId="CommentTextChar">
    <w:name w:val="Comment Text Char"/>
    <w:basedOn w:val="DefaultParagraphFont"/>
    <w:link w:val="CommentText"/>
    <w:uiPriority w:val="99"/>
    <w:semiHidden/>
    <w:rsid w:val="00533B70"/>
    <w:rPr>
      <w:rFonts w:ascii="Museo 100" w:eastAsia="Museo 100" w:hAnsi="Museo 100" w:cs="Museo 100"/>
      <w:sz w:val="20"/>
      <w:szCs w:val="20"/>
      <w:lang w:bidi="en-US"/>
    </w:rPr>
  </w:style>
  <w:style w:type="paragraph" w:styleId="CommentSubject">
    <w:name w:val="annotation subject"/>
    <w:basedOn w:val="CommentText"/>
    <w:next w:val="CommentText"/>
    <w:link w:val="CommentSubjectChar"/>
    <w:uiPriority w:val="99"/>
    <w:semiHidden/>
    <w:unhideWhenUsed/>
    <w:rsid w:val="00533B70"/>
    <w:rPr>
      <w:b/>
      <w:bCs/>
    </w:rPr>
  </w:style>
  <w:style w:type="character" w:customStyle="1" w:styleId="CommentSubjectChar">
    <w:name w:val="Comment Subject Char"/>
    <w:basedOn w:val="CommentTextChar"/>
    <w:link w:val="CommentSubject"/>
    <w:uiPriority w:val="99"/>
    <w:semiHidden/>
    <w:rsid w:val="00533B70"/>
    <w:rPr>
      <w:rFonts w:ascii="Museo 100" w:eastAsia="Museo 100" w:hAnsi="Museo 100" w:cs="Museo 100"/>
      <w:b/>
      <w:bCs/>
      <w:sz w:val="20"/>
      <w:szCs w:val="20"/>
      <w:lang w:bidi="en-US"/>
    </w:rPr>
  </w:style>
  <w:style w:type="character" w:customStyle="1" w:styleId="Heading2Char">
    <w:name w:val="Heading 2 Char"/>
    <w:basedOn w:val="DefaultParagraphFont"/>
    <w:link w:val="Heading2"/>
    <w:uiPriority w:val="9"/>
    <w:rsid w:val="00382F60"/>
    <w:rPr>
      <w:rFonts w:ascii="Arial" w:eastAsia="Museo 100" w:hAnsi="Arial" w:cs="Arial"/>
      <w:b/>
      <w:bCs/>
      <w:sz w:val="24"/>
      <w:szCs w:val="24"/>
      <w:lang w:bidi="en-US"/>
    </w:rPr>
  </w:style>
  <w:style w:type="character" w:customStyle="1" w:styleId="Heading2Char1">
    <w:name w:val="Heading 2 Char1"/>
    <w:basedOn w:val="DefaultParagraphFont"/>
    <w:uiPriority w:val="9"/>
    <w:semiHidden/>
    <w:rsid w:val="00382F60"/>
    <w:rPr>
      <w:rFonts w:asciiTheme="majorHAnsi" w:eastAsiaTheme="majorEastAsia" w:hAnsiTheme="majorHAnsi" w:cstheme="majorBidi"/>
      <w:color w:val="365F91" w:themeColor="accent1" w:themeShade="BF"/>
      <w:sz w:val="26"/>
      <w:szCs w:val="26"/>
      <w:lang w:bidi="en-US"/>
    </w:rPr>
  </w:style>
  <w:style w:type="paragraph" w:customStyle="1" w:styleId="CourseTitle">
    <w:name w:val="Course Title"/>
    <w:basedOn w:val="Normal"/>
    <w:link w:val="CourseTitleChar"/>
    <w:qFormat/>
    <w:rsid w:val="009A2904"/>
    <w:pPr>
      <w:spacing w:after="120"/>
    </w:pPr>
  </w:style>
  <w:style w:type="character" w:customStyle="1" w:styleId="CourseTitleChar">
    <w:name w:val="Course Title Char"/>
    <w:basedOn w:val="DefaultParagraphFont"/>
    <w:link w:val="CourseTitle"/>
    <w:rsid w:val="009A2904"/>
    <w:rPr>
      <w:rFonts w:ascii="Museo 100" w:eastAsia="Museo 100" w:hAnsi="Museo 100" w:cs="Museo 100"/>
      <w:lang w:bidi="en-US"/>
    </w:rPr>
  </w:style>
  <w:style w:type="paragraph" w:styleId="NormalWeb">
    <w:name w:val="Normal (Web)"/>
    <w:basedOn w:val="Normal"/>
    <w:uiPriority w:val="99"/>
    <w:semiHidden/>
    <w:unhideWhenUsed/>
    <w:rsid w:val="003875B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729347">
      <w:bodyDiv w:val="1"/>
      <w:marLeft w:val="0"/>
      <w:marRight w:val="0"/>
      <w:marTop w:val="0"/>
      <w:marBottom w:val="0"/>
      <w:divBdr>
        <w:top w:val="none" w:sz="0" w:space="0" w:color="auto"/>
        <w:left w:val="none" w:sz="0" w:space="0" w:color="auto"/>
        <w:bottom w:val="none" w:sz="0" w:space="0" w:color="auto"/>
        <w:right w:val="none" w:sz="0" w:space="0" w:color="auto"/>
      </w:divBdr>
    </w:div>
    <w:div w:id="724067926">
      <w:bodyDiv w:val="1"/>
      <w:marLeft w:val="0"/>
      <w:marRight w:val="0"/>
      <w:marTop w:val="0"/>
      <w:marBottom w:val="0"/>
      <w:divBdr>
        <w:top w:val="none" w:sz="0" w:space="0" w:color="auto"/>
        <w:left w:val="none" w:sz="0" w:space="0" w:color="auto"/>
        <w:bottom w:val="none" w:sz="0" w:space="0" w:color="auto"/>
        <w:right w:val="none" w:sz="0" w:space="0" w:color="auto"/>
      </w:divBdr>
    </w:div>
    <w:div w:id="1075785291">
      <w:bodyDiv w:val="1"/>
      <w:marLeft w:val="0"/>
      <w:marRight w:val="0"/>
      <w:marTop w:val="0"/>
      <w:marBottom w:val="0"/>
      <w:divBdr>
        <w:top w:val="none" w:sz="0" w:space="0" w:color="auto"/>
        <w:left w:val="none" w:sz="0" w:space="0" w:color="auto"/>
        <w:bottom w:val="none" w:sz="0" w:space="0" w:color="auto"/>
        <w:right w:val="none" w:sz="0" w:space="0" w:color="auto"/>
      </w:divBdr>
    </w:div>
    <w:div w:id="1418333346">
      <w:bodyDiv w:val="1"/>
      <w:marLeft w:val="0"/>
      <w:marRight w:val="0"/>
      <w:marTop w:val="0"/>
      <w:marBottom w:val="0"/>
      <w:divBdr>
        <w:top w:val="none" w:sz="0" w:space="0" w:color="auto"/>
        <w:left w:val="none" w:sz="0" w:space="0" w:color="auto"/>
        <w:bottom w:val="none" w:sz="0" w:space="0" w:color="auto"/>
        <w:right w:val="none" w:sz="0" w:space="0" w:color="auto"/>
      </w:divBdr>
    </w:div>
    <w:div w:id="1586186581">
      <w:bodyDiv w:val="1"/>
      <w:marLeft w:val="0"/>
      <w:marRight w:val="0"/>
      <w:marTop w:val="0"/>
      <w:marBottom w:val="0"/>
      <w:divBdr>
        <w:top w:val="none" w:sz="0" w:space="0" w:color="auto"/>
        <w:left w:val="none" w:sz="0" w:space="0" w:color="auto"/>
        <w:bottom w:val="none" w:sz="0" w:space="0" w:color="auto"/>
        <w:right w:val="none" w:sz="0" w:space="0" w:color="auto"/>
      </w:divBdr>
    </w:div>
    <w:div w:id="1682927920">
      <w:bodyDiv w:val="1"/>
      <w:marLeft w:val="0"/>
      <w:marRight w:val="0"/>
      <w:marTop w:val="0"/>
      <w:marBottom w:val="0"/>
      <w:divBdr>
        <w:top w:val="none" w:sz="0" w:space="0" w:color="auto"/>
        <w:left w:val="none" w:sz="0" w:space="0" w:color="auto"/>
        <w:bottom w:val="none" w:sz="0" w:space="0" w:color="auto"/>
        <w:right w:val="none" w:sz="0" w:space="0" w:color="auto"/>
      </w:divBdr>
    </w:div>
    <w:div w:id="176884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oursecat.isu.edu/search/?P=CHEM%20110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oursecat.isu.edu/search/?P=CHEM%20110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oursecat.isu.edu/search/?P=CHEM%2011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Holien</dc:creator>
  <cp:lastModifiedBy>Stefanie Shadduck</cp:lastModifiedBy>
  <cp:revision>2</cp:revision>
  <cp:lastPrinted>2020-04-14T07:19:00Z</cp:lastPrinted>
  <dcterms:created xsi:type="dcterms:W3CDTF">2021-03-16T22:43:00Z</dcterms:created>
  <dcterms:modified xsi:type="dcterms:W3CDTF">2021-03-16T22:43:00Z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